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7" w:type="dxa"/>
        <w:jc w:val="center"/>
        <w:tblLook w:val="04A0" w:firstRow="1" w:lastRow="0" w:firstColumn="1" w:lastColumn="0" w:noHBand="0" w:noVBand="1"/>
      </w:tblPr>
      <w:tblGrid>
        <w:gridCol w:w="4414"/>
        <w:gridCol w:w="5103"/>
      </w:tblGrid>
      <w:tr w:rsidR="00435D75" w:rsidRPr="00751860" w14:paraId="7F3E1D9F" w14:textId="77777777" w:rsidTr="00BC07E4">
        <w:trPr>
          <w:trHeight w:val="1263"/>
          <w:jc w:val="center"/>
        </w:trPr>
        <w:tc>
          <w:tcPr>
            <w:tcW w:w="4414" w:type="dxa"/>
            <w:shd w:val="clear" w:color="auto" w:fill="auto"/>
          </w:tcPr>
          <w:p w14:paraId="70815761" w14:textId="77777777" w:rsidR="000D01F4" w:rsidRDefault="000D01F4" w:rsidP="003D107D">
            <w:pPr>
              <w:ind w:left="-135" w:right="-108"/>
              <w:jc w:val="center"/>
              <w:rPr>
                <w:sz w:val="24"/>
                <w:lang w:eastAsia="vi-VN"/>
              </w:rPr>
            </w:pPr>
            <w:r>
              <w:rPr>
                <w:sz w:val="24"/>
                <w:lang w:eastAsia="vi-VN"/>
              </w:rPr>
              <w:t>UBND THÀNH PHỐ ĐÀ NẴNG</w:t>
            </w:r>
          </w:p>
          <w:p w14:paraId="4587BCDF" w14:textId="210BE356" w:rsidR="00C10EDE" w:rsidRPr="00C10EDE" w:rsidRDefault="00BC07E4" w:rsidP="000D01F4">
            <w:pPr>
              <w:ind w:left="-135" w:right="-108"/>
              <w:jc w:val="center"/>
              <w:rPr>
                <w:b/>
                <w:sz w:val="24"/>
                <w:lang w:eastAsia="vi-VN"/>
              </w:rPr>
            </w:pPr>
            <w:r>
              <w:rPr>
                <w:b/>
                <w:sz w:val="24"/>
                <w:lang w:eastAsia="vi-VN"/>
              </w:rPr>
              <w:t>SỞ Y TẾ</w:t>
            </w:r>
          </w:p>
          <w:p w14:paraId="0365877D" w14:textId="5958A99A" w:rsidR="000D01F4" w:rsidRPr="000D01F4" w:rsidRDefault="00BF1CF7" w:rsidP="00BC07E4">
            <w:pPr>
              <w:spacing w:before="120"/>
              <w:ind w:left="-136" w:right="-108"/>
              <w:jc w:val="center"/>
              <w:rPr>
                <w:sz w:val="24"/>
                <w:szCs w:val="24"/>
                <w:lang w:eastAsia="vi-VN"/>
              </w:rPr>
            </w:pPr>
            <w:r>
              <w:rPr>
                <w:b/>
                <w:noProof/>
              </w:rPr>
              <mc:AlternateContent>
                <mc:Choice Requires="wps">
                  <w:drawing>
                    <wp:anchor distT="4294967295" distB="4294967295" distL="114300" distR="114300" simplePos="0" relativeHeight="251656704" behindDoc="0" locked="0" layoutInCell="1" allowOverlap="1" wp14:anchorId="09E9AAD8" wp14:editId="335323C5">
                      <wp:simplePos x="0" y="0"/>
                      <wp:positionH relativeFrom="column">
                        <wp:posOffset>1204122</wp:posOffset>
                      </wp:positionH>
                      <wp:positionV relativeFrom="paragraph">
                        <wp:posOffset>25400</wp:posOffset>
                      </wp:positionV>
                      <wp:extent cx="308093" cy="473"/>
                      <wp:effectExtent l="0" t="0" r="1587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093" cy="4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D284A2" id="_x0000_t32" coordsize="21600,21600" o:spt="32" o:oned="t" path="m,l21600,21600e" filled="f">
                      <v:path arrowok="t" fillok="f" o:connecttype="none"/>
                      <o:lock v:ext="edit" shapetype="t"/>
                    </v:shapetype>
                    <v:shape id="AutoShape 3" o:spid="_x0000_s1026" type="#_x0000_t32" style="position:absolute;margin-left:94.8pt;margin-top:2pt;width:24.25pt;height:.05pt;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fbwAEAAGEDAAAOAAAAZHJzL2Uyb0RvYy54bWysU01v2zAMvQ/YfxB0X+wk69YacXpI1126&#10;LUDb3RV92MJkUSCVOPn3kxQv3dbbMB8EUiSfHh/p1e1xcOygkSz4ls9nNWfaS1DWdy1/frp/d80Z&#10;ReGVcOB1y0+a+O367ZvVGBq9gB6c0sgSiKdmDC3vYwxNVZHs9SBoBkH7FDSAg4jJxa5SKMaEPrhq&#10;UdcfqhFQBQSpidLt3TnI1wXfGC3jN2NIR+ZanrjFcmI5d/ms1ivRdChCb+VEQ/wDi0FYnx69QN2J&#10;KNge7SuowUoEAhNnEoYKjLFSlx5SN/P6r24eexF06SWJQ+EiE/0/WPn1sPFbzNTl0T+GB5A/iHnY&#10;9MJ3uhB4OoU0uHmWqhoDNZeS7FDYItuNX0ClHLGPUFQ4GhyYcTZ8z4UZPHXKjkX200V2fYxMpstl&#10;fV3fLDmTKfT+47I8JJqMkSsDUvysYWDZaDlFFLbr4wa8T9MFPOOLwwPFzPClIBd7uLfOlSE7z8aW&#10;31wtrgohAmdVDuY0wm63ccgOIq9J+SYWf6Qh7L0qYL0W6tNkR2Hd2U6POz+plIXJW0jNDtRpi7/U&#10;S3MsLKedy4vyu1+qX/6M9U8AAAD//wMAUEsDBBQABgAIAAAAIQDki5pZ2wAAAAcBAAAPAAAAZHJz&#10;L2Rvd25yZXYueG1sTI9BT4NAEIXvTfofNtPEW7tQG0RkaYyJxoMhadX7lh0BZWeR3QL9944nPX55&#10;L2++yfez7cSIg28dKYg3EQikypmWagVvr4/rFIQPmozuHKGCC3rYF8tFrjPjJjrgeAy14BHymVbQ&#10;hNBnUvqqQav9xvVInH24werAONTSDHricdvJbRQl0uqW+EKje3xosPo6nq2Cb7q5vO/kmH6WZUie&#10;nl9qwnJS6mo139+BCDiHvzL86rM6FOx0cmcyXnTM6W3CVQU7fonz7XUagzgxxyCLXP73L34AAAD/&#10;/wMAUEsBAi0AFAAGAAgAAAAhALaDOJL+AAAA4QEAABMAAAAAAAAAAAAAAAAAAAAAAFtDb250ZW50&#10;X1R5cGVzXS54bWxQSwECLQAUAAYACAAAACEAOP0h/9YAAACUAQAACwAAAAAAAAAAAAAAAAAvAQAA&#10;X3JlbHMvLnJlbHNQSwECLQAUAAYACAAAACEAX0wH28ABAABhAwAADgAAAAAAAAAAAAAAAAAuAgAA&#10;ZHJzL2Uyb0RvYy54bWxQSwECLQAUAAYACAAAACEA5IuaWdsAAAAHAQAADwAAAAAAAAAAAAAAAAAa&#10;BAAAZHJzL2Rvd25yZXYueG1sUEsFBgAAAAAEAAQA8wAAACIFAAAAAA==&#10;"/>
                  </w:pict>
                </mc:Fallback>
              </mc:AlternateContent>
            </w:r>
            <w:proofErr w:type="spellStart"/>
            <w:r w:rsidR="000D01F4" w:rsidRPr="000D01F4">
              <w:rPr>
                <w:lang w:eastAsia="vi-VN"/>
              </w:rPr>
              <w:t>Số</w:t>
            </w:r>
            <w:proofErr w:type="spellEnd"/>
            <w:r w:rsidR="000D01F4" w:rsidRPr="000D01F4">
              <w:rPr>
                <w:lang w:eastAsia="vi-VN"/>
              </w:rPr>
              <w:t xml:space="preserve">:   </w:t>
            </w:r>
            <w:r w:rsidR="00C6403D">
              <w:rPr>
                <w:lang w:eastAsia="vi-VN"/>
              </w:rPr>
              <w:t xml:space="preserve">423   </w:t>
            </w:r>
            <w:r w:rsidR="000D01F4" w:rsidRPr="000D01F4">
              <w:rPr>
                <w:lang w:eastAsia="vi-VN"/>
              </w:rPr>
              <w:t xml:space="preserve"> /</w:t>
            </w:r>
            <w:r w:rsidR="00EA4EC3">
              <w:rPr>
                <w:lang w:eastAsia="vi-VN"/>
              </w:rPr>
              <w:t>TB-</w:t>
            </w:r>
            <w:r w:rsidR="00BC07E4">
              <w:rPr>
                <w:lang w:eastAsia="vi-VN"/>
              </w:rPr>
              <w:t>SYT</w:t>
            </w:r>
          </w:p>
        </w:tc>
        <w:tc>
          <w:tcPr>
            <w:tcW w:w="5103" w:type="dxa"/>
            <w:shd w:val="clear" w:color="auto" w:fill="auto"/>
          </w:tcPr>
          <w:p w14:paraId="690B7D08" w14:textId="77777777" w:rsidR="00435D75" w:rsidRPr="003D107D" w:rsidRDefault="00435D75" w:rsidP="003D107D">
            <w:pPr>
              <w:ind w:left="-108" w:right="-55"/>
              <w:jc w:val="center"/>
              <w:rPr>
                <w:b/>
                <w:sz w:val="24"/>
                <w:lang w:val="vi-VN" w:eastAsia="vi-VN"/>
              </w:rPr>
            </w:pPr>
            <w:r w:rsidRPr="003D107D">
              <w:rPr>
                <w:b/>
                <w:sz w:val="24"/>
                <w:lang w:val="vi-VN" w:eastAsia="vi-VN"/>
              </w:rPr>
              <w:t>CỘNG HOÀ XÃ HỘI CHỦ NGHĨA VIỆT NAM</w:t>
            </w:r>
          </w:p>
          <w:p w14:paraId="78C885B4" w14:textId="77777777" w:rsidR="00435D75" w:rsidRPr="003D107D" w:rsidRDefault="00435D75" w:rsidP="003D107D">
            <w:pPr>
              <w:ind w:left="-108" w:right="-55"/>
              <w:jc w:val="center"/>
              <w:rPr>
                <w:b/>
                <w:lang w:eastAsia="vi-VN"/>
              </w:rPr>
            </w:pPr>
            <w:proofErr w:type="spellStart"/>
            <w:r w:rsidRPr="003D107D">
              <w:rPr>
                <w:rFonts w:hint="eastAsia"/>
                <w:b/>
                <w:lang w:eastAsia="vi-VN"/>
              </w:rPr>
              <w:t>Đ</w:t>
            </w:r>
            <w:r w:rsidRPr="003D107D">
              <w:rPr>
                <w:b/>
                <w:lang w:eastAsia="vi-VN"/>
              </w:rPr>
              <w:t>ộc</w:t>
            </w:r>
            <w:proofErr w:type="spellEnd"/>
            <w:r w:rsidRPr="003D107D">
              <w:rPr>
                <w:b/>
                <w:lang w:eastAsia="vi-VN"/>
              </w:rPr>
              <w:t xml:space="preserve"> </w:t>
            </w:r>
            <w:proofErr w:type="spellStart"/>
            <w:r w:rsidRPr="003D107D">
              <w:rPr>
                <w:b/>
                <w:lang w:eastAsia="vi-VN"/>
              </w:rPr>
              <w:t>lập</w:t>
            </w:r>
            <w:proofErr w:type="spellEnd"/>
            <w:r w:rsidRPr="003D107D">
              <w:rPr>
                <w:b/>
                <w:lang w:eastAsia="vi-VN"/>
              </w:rPr>
              <w:t xml:space="preserve"> - </w:t>
            </w:r>
            <w:proofErr w:type="spellStart"/>
            <w:r w:rsidRPr="003D107D">
              <w:rPr>
                <w:b/>
                <w:lang w:eastAsia="vi-VN"/>
              </w:rPr>
              <w:t>Tự</w:t>
            </w:r>
            <w:proofErr w:type="spellEnd"/>
            <w:r w:rsidRPr="003D107D">
              <w:rPr>
                <w:b/>
                <w:lang w:eastAsia="vi-VN"/>
              </w:rPr>
              <w:t xml:space="preserve"> do - </w:t>
            </w:r>
            <w:proofErr w:type="spellStart"/>
            <w:r w:rsidRPr="003D107D">
              <w:rPr>
                <w:b/>
                <w:lang w:eastAsia="vi-VN"/>
              </w:rPr>
              <w:t>Hạnh</w:t>
            </w:r>
            <w:proofErr w:type="spellEnd"/>
            <w:r w:rsidRPr="003D107D">
              <w:rPr>
                <w:b/>
                <w:lang w:eastAsia="vi-VN"/>
              </w:rPr>
              <w:t xml:space="preserve"> </w:t>
            </w:r>
            <w:proofErr w:type="spellStart"/>
            <w:r w:rsidRPr="003D107D">
              <w:rPr>
                <w:b/>
                <w:lang w:eastAsia="vi-VN"/>
              </w:rPr>
              <w:t>phúc</w:t>
            </w:r>
            <w:proofErr w:type="spellEnd"/>
          </w:p>
          <w:p w14:paraId="3FBE3683" w14:textId="15A13732" w:rsidR="00435D75" w:rsidRPr="003D107D" w:rsidRDefault="00BF1CF7" w:rsidP="009273B6">
            <w:pPr>
              <w:spacing w:before="120"/>
              <w:ind w:left="-108" w:right="-57"/>
              <w:jc w:val="center"/>
              <w:rPr>
                <w:b/>
                <w:lang w:val="vi-VN" w:eastAsia="vi-VN"/>
              </w:rPr>
            </w:pPr>
            <w:r>
              <w:rPr>
                <w:b/>
                <w:noProof/>
              </w:rPr>
              <mc:AlternateContent>
                <mc:Choice Requires="wps">
                  <w:drawing>
                    <wp:anchor distT="4294967294" distB="4294967294" distL="114300" distR="114300" simplePos="0" relativeHeight="251657728" behindDoc="0" locked="0" layoutInCell="1" allowOverlap="1" wp14:anchorId="4E47E2FB" wp14:editId="36DB863C">
                      <wp:simplePos x="0" y="0"/>
                      <wp:positionH relativeFrom="column">
                        <wp:posOffset>530225</wp:posOffset>
                      </wp:positionH>
                      <wp:positionV relativeFrom="paragraph">
                        <wp:posOffset>10159</wp:posOffset>
                      </wp:positionV>
                      <wp:extent cx="2014220" cy="0"/>
                      <wp:effectExtent l="0" t="0" r="2413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9E192A" id="Line 9"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75pt,.8pt" to="200.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2PrgEAAEgDAAAOAAAAZHJzL2Uyb0RvYy54bWysU8Fu2zAMvQ/YPwi6L06MddiMOD2k7S7d&#10;FqDdBzCSbAuVRYFUYufvJ6lJVmy3YT4Ikkg+vfdIr2/n0YmjIbboW7laLKUwXqG2vm/lz+eHD5+l&#10;4Aheg0NvWnkyLG8379+tp9CYGgd02pBIIJ6bKbRyiDE0VcVqMCPwAoPxKdghjRDTkfpKE0wJfXRV&#10;vVx+qiYkHQiVYU63d69BuSn4XWdU/NF1bKJwrUzcYlmprPu8Vps1ND1BGKw604B/YDGC9enRK9Qd&#10;RBAHsn9BjVYRMnZxoXCssOusMkVDUrNa/qHmaYBgipZkDoerTfz/YNX349bvKFNXs38Kj6heWHjc&#10;DuB7Uwg8n0Jq3CpbVU2Bm2tJPnDYkdhP31CnHDhELC7MHY0ZMukTczH7dDXbzFGodJn0fqzr1BN1&#10;iVXQXAoDcfxqcBR500pnffYBGjg+csxEoLmk5GuPD9a50kvnxdTKLzf1TSlgdFbnYE5j6vdbR+II&#10;eRrKV1SlyNs0woPXBWwwoO/P+wjWve7T486fzcj687Bxs0d92tHFpNSuwvI8Wnke3p5L9e8fYPML&#10;AAD//wMAUEsDBBQABgAIAAAAIQBIrMff2QAAAAYBAAAPAAAAZHJzL2Rvd25yZXYueG1sTI7NTsMw&#10;EITvSLyDtUhcKmrTQqlCnAoBuXFpAXHdxksSEa/T2G0DT8/CBY7zo5kvX42+UwcaYhvYwuXUgCKu&#10;gmu5tvDyXF4sQcWE7LALTBY+KcKqOD3JMXPhyGs6bFKtZIRjhhaalPpM61g15DFOQ08s2XsYPCaR&#10;Q63dgEcZ952eGbPQHluWhwZ7um+o+tjsvYVYvtKu/JpUE/M2rwPNdg9Pj2jt+dl4dwsq0Zj+yvCD&#10;L+hQCNM27NlF1VlYzq+lKf4ClMRXxtyA2v5qXeT6P37xDQAA//8DAFBLAQItABQABgAIAAAAIQC2&#10;gziS/gAAAOEBAAATAAAAAAAAAAAAAAAAAAAAAABbQ29udGVudF9UeXBlc10ueG1sUEsBAi0AFAAG&#10;AAgAAAAhADj9If/WAAAAlAEAAAsAAAAAAAAAAAAAAAAALwEAAF9yZWxzLy5yZWxzUEsBAi0AFAAG&#10;AAgAAAAhAPQxHY+uAQAASAMAAA4AAAAAAAAAAAAAAAAALgIAAGRycy9lMm9Eb2MueG1sUEsBAi0A&#10;FAAGAAgAAAAhAEisx9/ZAAAABgEAAA8AAAAAAAAAAAAAAAAACAQAAGRycy9kb3ducmV2LnhtbFBL&#10;BQYAAAAABAAEAPMAAAAOBQAAAAA=&#10;"/>
                  </w:pict>
                </mc:Fallback>
              </mc:AlternateContent>
            </w:r>
            <w:proofErr w:type="spellStart"/>
            <w:r w:rsidR="00435D75" w:rsidRPr="003D107D">
              <w:rPr>
                <w:rFonts w:hint="eastAsia"/>
                <w:i/>
                <w:lang w:eastAsia="vi-VN"/>
              </w:rPr>
              <w:t>Đà</w:t>
            </w:r>
            <w:proofErr w:type="spellEnd"/>
            <w:r w:rsidR="00435D75" w:rsidRPr="003D107D">
              <w:rPr>
                <w:i/>
                <w:lang w:eastAsia="vi-VN"/>
              </w:rPr>
              <w:t xml:space="preserve"> </w:t>
            </w:r>
            <w:proofErr w:type="spellStart"/>
            <w:r w:rsidR="00435D75" w:rsidRPr="003D107D">
              <w:rPr>
                <w:i/>
                <w:lang w:eastAsia="vi-VN"/>
              </w:rPr>
              <w:t>Nẵng</w:t>
            </w:r>
            <w:proofErr w:type="spellEnd"/>
            <w:r w:rsidR="00435D75" w:rsidRPr="003D107D">
              <w:rPr>
                <w:i/>
                <w:lang w:eastAsia="vi-VN"/>
              </w:rPr>
              <w:t xml:space="preserve">, </w:t>
            </w:r>
            <w:proofErr w:type="spellStart"/>
            <w:r w:rsidR="00435D75" w:rsidRPr="003D107D">
              <w:rPr>
                <w:i/>
                <w:lang w:eastAsia="vi-VN"/>
              </w:rPr>
              <w:t>ngày</w:t>
            </w:r>
            <w:proofErr w:type="spellEnd"/>
            <w:r w:rsidR="00435D75" w:rsidRPr="003D107D">
              <w:rPr>
                <w:i/>
                <w:lang w:eastAsia="vi-VN"/>
              </w:rPr>
              <w:t xml:space="preserve"> </w:t>
            </w:r>
            <w:r w:rsidR="00291CD8">
              <w:rPr>
                <w:i/>
                <w:lang w:eastAsia="vi-VN"/>
              </w:rPr>
              <w:t xml:space="preserve">  </w:t>
            </w:r>
            <w:r w:rsidR="00C6403D">
              <w:rPr>
                <w:i/>
                <w:lang w:eastAsia="vi-VN"/>
              </w:rPr>
              <w:t xml:space="preserve">14  </w:t>
            </w:r>
            <w:bookmarkStart w:id="0" w:name="_GoBack"/>
            <w:bookmarkEnd w:id="0"/>
            <w:r w:rsidR="006D3F3A">
              <w:rPr>
                <w:i/>
                <w:lang w:eastAsia="vi-VN"/>
              </w:rPr>
              <w:t xml:space="preserve"> </w:t>
            </w:r>
            <w:r w:rsidR="00E4528B">
              <w:rPr>
                <w:i/>
                <w:lang w:eastAsia="vi-VN"/>
              </w:rPr>
              <w:t xml:space="preserve"> </w:t>
            </w:r>
            <w:proofErr w:type="spellStart"/>
            <w:r w:rsidR="00435D75" w:rsidRPr="003D107D">
              <w:rPr>
                <w:i/>
                <w:lang w:eastAsia="vi-VN"/>
              </w:rPr>
              <w:t>tháng</w:t>
            </w:r>
            <w:proofErr w:type="spellEnd"/>
            <w:r w:rsidR="00435D75" w:rsidRPr="003D107D">
              <w:rPr>
                <w:i/>
                <w:lang w:eastAsia="vi-VN"/>
              </w:rPr>
              <w:t xml:space="preserve"> </w:t>
            </w:r>
            <w:r w:rsidR="009273B6">
              <w:rPr>
                <w:i/>
                <w:lang w:eastAsia="vi-VN"/>
              </w:rPr>
              <w:t xml:space="preserve">  7</w:t>
            </w:r>
            <w:r w:rsidR="00BF20A1">
              <w:rPr>
                <w:i/>
                <w:lang w:eastAsia="vi-VN"/>
              </w:rPr>
              <w:t xml:space="preserve"> </w:t>
            </w:r>
            <w:r w:rsidR="009273B6">
              <w:rPr>
                <w:i/>
                <w:lang w:eastAsia="vi-VN"/>
              </w:rPr>
              <w:t xml:space="preserve">  </w:t>
            </w:r>
            <w:proofErr w:type="spellStart"/>
            <w:r w:rsidR="00435D75" w:rsidRPr="003D107D">
              <w:rPr>
                <w:i/>
                <w:lang w:eastAsia="vi-VN"/>
              </w:rPr>
              <w:t>n</w:t>
            </w:r>
            <w:r w:rsidR="00435D75" w:rsidRPr="003D107D">
              <w:rPr>
                <w:rFonts w:hint="eastAsia"/>
                <w:i/>
                <w:lang w:eastAsia="vi-VN"/>
              </w:rPr>
              <w:t>ă</w:t>
            </w:r>
            <w:r w:rsidR="00435D75" w:rsidRPr="003D107D">
              <w:rPr>
                <w:i/>
                <w:lang w:eastAsia="vi-VN"/>
              </w:rPr>
              <w:t>m</w:t>
            </w:r>
            <w:proofErr w:type="spellEnd"/>
            <w:r w:rsidR="00435D75" w:rsidRPr="003D107D">
              <w:rPr>
                <w:i/>
                <w:lang w:eastAsia="vi-VN"/>
              </w:rPr>
              <w:t xml:space="preserve"> 20</w:t>
            </w:r>
            <w:r w:rsidR="00215DF2">
              <w:rPr>
                <w:i/>
                <w:lang w:eastAsia="vi-VN"/>
              </w:rPr>
              <w:t>2</w:t>
            </w:r>
            <w:r w:rsidR="009273B6">
              <w:rPr>
                <w:i/>
                <w:lang w:eastAsia="vi-VN"/>
              </w:rPr>
              <w:t>5</w:t>
            </w:r>
          </w:p>
        </w:tc>
      </w:tr>
    </w:tbl>
    <w:p w14:paraId="441946F7" w14:textId="77777777" w:rsidR="00086130" w:rsidRDefault="00086130" w:rsidP="00A43B66">
      <w:pPr>
        <w:spacing w:before="120"/>
        <w:jc w:val="center"/>
        <w:outlineLvl w:val="0"/>
        <w:rPr>
          <w:b/>
          <w:sz w:val="28"/>
        </w:rPr>
      </w:pPr>
    </w:p>
    <w:p w14:paraId="0D035B65" w14:textId="77777777" w:rsidR="00457B60" w:rsidRPr="0009396A" w:rsidRDefault="0009396A" w:rsidP="00A43B66">
      <w:pPr>
        <w:spacing w:before="120"/>
        <w:jc w:val="center"/>
        <w:outlineLvl w:val="0"/>
        <w:rPr>
          <w:b/>
          <w:sz w:val="28"/>
        </w:rPr>
      </w:pPr>
      <w:r w:rsidRPr="0009396A">
        <w:rPr>
          <w:b/>
          <w:sz w:val="28"/>
        </w:rPr>
        <w:t>THÔNG BÁO</w:t>
      </w:r>
    </w:p>
    <w:p w14:paraId="5377DA4E" w14:textId="2335D3EA" w:rsidR="002D4BD8" w:rsidRDefault="00215DF2" w:rsidP="001D0731">
      <w:pPr>
        <w:jc w:val="center"/>
        <w:outlineLvl w:val="0"/>
        <w:rPr>
          <w:b/>
          <w:sz w:val="28"/>
          <w:szCs w:val="28"/>
        </w:rPr>
      </w:pPr>
      <w:proofErr w:type="spellStart"/>
      <w:r>
        <w:rPr>
          <w:b/>
          <w:sz w:val="28"/>
        </w:rPr>
        <w:t>V</w:t>
      </w:r>
      <w:r w:rsidR="00B07715">
        <w:rPr>
          <w:b/>
          <w:sz w:val="28"/>
        </w:rPr>
        <w:t>ề</w:t>
      </w:r>
      <w:proofErr w:type="spellEnd"/>
      <w:r w:rsidR="00B07715">
        <w:rPr>
          <w:b/>
          <w:sz w:val="28"/>
        </w:rPr>
        <w:t xml:space="preserve"> </w:t>
      </w:r>
      <w:proofErr w:type="spellStart"/>
      <w:r w:rsidR="00B07715">
        <w:rPr>
          <w:b/>
          <w:sz w:val="28"/>
        </w:rPr>
        <w:t>việc</w:t>
      </w:r>
      <w:proofErr w:type="spellEnd"/>
      <w:r w:rsidR="0009396A" w:rsidRPr="0009396A">
        <w:rPr>
          <w:b/>
          <w:sz w:val="28"/>
        </w:rPr>
        <w:t xml:space="preserve"> </w:t>
      </w:r>
      <w:proofErr w:type="spellStart"/>
      <w:r w:rsidR="00BC07E4">
        <w:rPr>
          <w:b/>
          <w:sz w:val="28"/>
        </w:rPr>
        <w:t>mời</w:t>
      </w:r>
      <w:proofErr w:type="spellEnd"/>
      <w:r w:rsidR="00BC07E4">
        <w:rPr>
          <w:b/>
          <w:sz w:val="28"/>
        </w:rPr>
        <w:t xml:space="preserve"> </w:t>
      </w:r>
      <w:proofErr w:type="spellStart"/>
      <w:r w:rsidR="00BC07E4">
        <w:rPr>
          <w:b/>
          <w:sz w:val="28"/>
        </w:rPr>
        <w:t>báo</w:t>
      </w:r>
      <w:proofErr w:type="spellEnd"/>
      <w:r w:rsidR="00BC07E4">
        <w:rPr>
          <w:b/>
          <w:sz w:val="28"/>
        </w:rPr>
        <w:t xml:space="preserve"> </w:t>
      </w:r>
      <w:proofErr w:type="spellStart"/>
      <w:r w:rsidR="00BC07E4">
        <w:rPr>
          <w:b/>
          <w:sz w:val="28"/>
        </w:rPr>
        <w:t>giá</w:t>
      </w:r>
      <w:proofErr w:type="spellEnd"/>
      <w:r w:rsidR="00BC07E4">
        <w:rPr>
          <w:b/>
          <w:sz w:val="28"/>
        </w:rPr>
        <w:t xml:space="preserve"> </w:t>
      </w:r>
      <w:r w:rsidR="00BC6794">
        <w:rPr>
          <w:b/>
          <w:sz w:val="28"/>
          <w:lang w:val="vi-VN"/>
        </w:rPr>
        <w:t>thẩm định</w:t>
      </w:r>
      <w:r w:rsidR="00B4353D">
        <w:rPr>
          <w:b/>
          <w:sz w:val="28"/>
        </w:rPr>
        <w:t xml:space="preserve"> </w:t>
      </w:r>
      <w:proofErr w:type="spellStart"/>
      <w:r w:rsidR="00B4353D">
        <w:rPr>
          <w:b/>
          <w:sz w:val="28"/>
        </w:rPr>
        <w:t>lại</w:t>
      </w:r>
      <w:proofErr w:type="spellEnd"/>
      <w:r w:rsidR="00BC6794">
        <w:rPr>
          <w:b/>
          <w:sz w:val="28"/>
          <w:lang w:val="vi-VN"/>
        </w:rPr>
        <w:t xml:space="preserve"> </w:t>
      </w:r>
      <w:r w:rsidR="007624EF">
        <w:rPr>
          <w:b/>
          <w:sz w:val="28"/>
          <w:lang w:val="vi-VN"/>
        </w:rPr>
        <w:t>tỷ lệ sử dụng</w:t>
      </w:r>
      <w:r w:rsidR="00BC6794">
        <w:rPr>
          <w:b/>
          <w:sz w:val="28"/>
          <w:lang w:val="vi-VN"/>
        </w:rPr>
        <w:t xml:space="preserve"> của</w:t>
      </w:r>
      <w:r w:rsidR="001D0731">
        <w:rPr>
          <w:b/>
          <w:sz w:val="28"/>
        </w:rPr>
        <w:t xml:space="preserve"> </w:t>
      </w:r>
      <w:proofErr w:type="spellStart"/>
      <w:proofErr w:type="gramStart"/>
      <w:r w:rsidR="001D0731" w:rsidRPr="001D0731">
        <w:rPr>
          <w:b/>
          <w:sz w:val="28"/>
          <w:szCs w:val="28"/>
        </w:rPr>
        <w:t>xe</w:t>
      </w:r>
      <w:proofErr w:type="spellEnd"/>
      <w:proofErr w:type="gramEnd"/>
      <w:r w:rsidR="001D0731" w:rsidRPr="001D0731">
        <w:rPr>
          <w:b/>
          <w:sz w:val="28"/>
          <w:szCs w:val="28"/>
        </w:rPr>
        <w:t xml:space="preserve"> ô </w:t>
      </w:r>
      <w:proofErr w:type="spellStart"/>
      <w:r w:rsidR="001D0731" w:rsidRPr="001D0731">
        <w:rPr>
          <w:b/>
          <w:sz w:val="28"/>
          <w:szCs w:val="28"/>
        </w:rPr>
        <w:t>tô</w:t>
      </w:r>
      <w:proofErr w:type="spellEnd"/>
      <w:r w:rsidR="001D0731" w:rsidRPr="001D0731">
        <w:rPr>
          <w:b/>
          <w:sz w:val="28"/>
          <w:szCs w:val="28"/>
        </w:rPr>
        <w:t xml:space="preserve"> </w:t>
      </w:r>
      <w:proofErr w:type="spellStart"/>
      <w:r w:rsidR="001D0731" w:rsidRPr="001D0731">
        <w:rPr>
          <w:b/>
          <w:sz w:val="28"/>
          <w:szCs w:val="28"/>
        </w:rPr>
        <w:t>chuyên</w:t>
      </w:r>
      <w:proofErr w:type="spellEnd"/>
      <w:r w:rsidR="001D0731" w:rsidRPr="001D0731">
        <w:rPr>
          <w:b/>
          <w:sz w:val="28"/>
          <w:szCs w:val="28"/>
        </w:rPr>
        <w:t xml:space="preserve"> </w:t>
      </w:r>
      <w:proofErr w:type="spellStart"/>
      <w:r w:rsidR="001D0731" w:rsidRPr="001D0731">
        <w:rPr>
          <w:b/>
          <w:sz w:val="28"/>
          <w:szCs w:val="28"/>
        </w:rPr>
        <w:t>dùng</w:t>
      </w:r>
      <w:proofErr w:type="spellEnd"/>
      <w:r w:rsidR="001D0731" w:rsidRPr="001D0731">
        <w:rPr>
          <w:b/>
          <w:sz w:val="28"/>
          <w:szCs w:val="28"/>
        </w:rPr>
        <w:t xml:space="preserve"> </w:t>
      </w:r>
    </w:p>
    <w:p w14:paraId="2CA2F5D9" w14:textId="5B9349E9" w:rsidR="00435D75" w:rsidRDefault="001D0731" w:rsidP="001D0731">
      <w:pPr>
        <w:jc w:val="center"/>
        <w:outlineLvl w:val="0"/>
        <w:rPr>
          <w:b/>
          <w:sz w:val="28"/>
        </w:rPr>
      </w:pPr>
      <w:r w:rsidRPr="001D0731">
        <w:rPr>
          <w:b/>
          <w:sz w:val="28"/>
          <w:szCs w:val="28"/>
        </w:rPr>
        <w:t xml:space="preserve">Toyota Corolla, </w:t>
      </w:r>
      <w:proofErr w:type="spellStart"/>
      <w:r w:rsidRPr="001D0731">
        <w:rPr>
          <w:b/>
          <w:sz w:val="28"/>
          <w:szCs w:val="28"/>
        </w:rPr>
        <w:t>biển</w:t>
      </w:r>
      <w:proofErr w:type="spellEnd"/>
      <w:r w:rsidRPr="001D0731">
        <w:rPr>
          <w:b/>
          <w:sz w:val="28"/>
          <w:szCs w:val="28"/>
        </w:rPr>
        <w:t xml:space="preserve"> </w:t>
      </w:r>
      <w:proofErr w:type="spellStart"/>
      <w:r w:rsidRPr="001D0731">
        <w:rPr>
          <w:b/>
          <w:sz w:val="28"/>
          <w:szCs w:val="28"/>
        </w:rPr>
        <w:t>kiểm</w:t>
      </w:r>
      <w:proofErr w:type="spellEnd"/>
      <w:r w:rsidRPr="001D0731">
        <w:rPr>
          <w:b/>
          <w:sz w:val="28"/>
          <w:szCs w:val="28"/>
        </w:rPr>
        <w:t xml:space="preserve"> </w:t>
      </w:r>
      <w:proofErr w:type="spellStart"/>
      <w:r w:rsidRPr="001D0731">
        <w:rPr>
          <w:b/>
          <w:sz w:val="28"/>
          <w:szCs w:val="28"/>
        </w:rPr>
        <w:t>soát</w:t>
      </w:r>
      <w:proofErr w:type="spellEnd"/>
      <w:r w:rsidRPr="001D0731">
        <w:rPr>
          <w:b/>
          <w:sz w:val="28"/>
          <w:szCs w:val="28"/>
        </w:rPr>
        <w:t xml:space="preserve"> 43</w:t>
      </w:r>
      <w:r w:rsidR="00F67B5A">
        <w:rPr>
          <w:b/>
          <w:sz w:val="28"/>
          <w:szCs w:val="28"/>
        </w:rPr>
        <w:t xml:space="preserve">E-0706 </w:t>
      </w:r>
      <w:proofErr w:type="spellStart"/>
      <w:r w:rsidR="00F67B5A">
        <w:rPr>
          <w:b/>
          <w:sz w:val="28"/>
          <w:szCs w:val="28"/>
        </w:rPr>
        <w:t>tại</w:t>
      </w:r>
      <w:proofErr w:type="spellEnd"/>
      <w:r w:rsidR="00F67B5A">
        <w:rPr>
          <w:b/>
          <w:sz w:val="28"/>
          <w:szCs w:val="28"/>
        </w:rPr>
        <w:t xml:space="preserve"> </w:t>
      </w:r>
      <w:proofErr w:type="spellStart"/>
      <w:r w:rsidR="00F67B5A">
        <w:rPr>
          <w:b/>
          <w:sz w:val="28"/>
          <w:szCs w:val="28"/>
        </w:rPr>
        <w:t>cơ</w:t>
      </w:r>
      <w:proofErr w:type="spellEnd"/>
      <w:r w:rsidR="00F67B5A">
        <w:rPr>
          <w:b/>
          <w:sz w:val="28"/>
          <w:szCs w:val="28"/>
        </w:rPr>
        <w:t xml:space="preserve"> </w:t>
      </w:r>
      <w:proofErr w:type="spellStart"/>
      <w:r w:rsidR="00F67B5A">
        <w:rPr>
          <w:b/>
          <w:sz w:val="28"/>
          <w:szCs w:val="28"/>
        </w:rPr>
        <w:t>quan</w:t>
      </w:r>
      <w:proofErr w:type="spellEnd"/>
      <w:r w:rsidRPr="001D0731">
        <w:rPr>
          <w:b/>
          <w:sz w:val="28"/>
          <w:szCs w:val="28"/>
        </w:rPr>
        <w:t xml:space="preserve"> </w:t>
      </w:r>
      <w:proofErr w:type="spellStart"/>
      <w:r w:rsidRPr="001D0731">
        <w:rPr>
          <w:b/>
          <w:sz w:val="28"/>
          <w:szCs w:val="28"/>
        </w:rPr>
        <w:t>Sở</w:t>
      </w:r>
      <w:proofErr w:type="spellEnd"/>
      <w:r w:rsidRPr="001D0731">
        <w:rPr>
          <w:b/>
          <w:sz w:val="28"/>
          <w:szCs w:val="28"/>
        </w:rPr>
        <w:t xml:space="preserve"> Y </w:t>
      </w:r>
      <w:proofErr w:type="spellStart"/>
      <w:r w:rsidRPr="001D0731">
        <w:rPr>
          <w:b/>
          <w:sz w:val="28"/>
          <w:szCs w:val="28"/>
        </w:rPr>
        <w:t>tế</w:t>
      </w:r>
      <w:proofErr w:type="spellEnd"/>
      <w:r w:rsidRPr="001D0731">
        <w:rPr>
          <w:b/>
          <w:sz w:val="28"/>
          <w:szCs w:val="28"/>
        </w:rPr>
        <w:t xml:space="preserve"> </w:t>
      </w:r>
    </w:p>
    <w:p w14:paraId="713FA5C6" w14:textId="77777777" w:rsidR="001D0731" w:rsidRPr="0009396A" w:rsidRDefault="001D0731" w:rsidP="001D0731">
      <w:pPr>
        <w:jc w:val="center"/>
        <w:outlineLvl w:val="0"/>
        <w:rPr>
          <w:b/>
          <w:sz w:val="28"/>
        </w:rPr>
      </w:pPr>
    </w:p>
    <w:p w14:paraId="02BE43F4" w14:textId="77777777" w:rsidR="000D01F4" w:rsidRPr="0044437F" w:rsidRDefault="00BF1CF7" w:rsidP="0009396A">
      <w:pPr>
        <w:spacing w:before="120" w:after="120" w:line="288" w:lineRule="auto"/>
        <w:jc w:val="both"/>
        <w:rPr>
          <w:sz w:val="16"/>
          <w:szCs w:val="16"/>
          <w:lang w:val="nb-NO"/>
        </w:rPr>
      </w:pPr>
      <w:r>
        <w:rPr>
          <w:noProof/>
          <w:sz w:val="16"/>
          <w:szCs w:val="16"/>
        </w:rPr>
        <mc:AlternateContent>
          <mc:Choice Requires="wps">
            <w:drawing>
              <wp:anchor distT="0" distB="0" distL="114300" distR="114300" simplePos="0" relativeHeight="251658752" behindDoc="0" locked="0" layoutInCell="1" allowOverlap="1" wp14:anchorId="1EB9777A" wp14:editId="7C149CAA">
                <wp:simplePos x="0" y="0"/>
                <wp:positionH relativeFrom="column">
                  <wp:posOffset>1844040</wp:posOffset>
                </wp:positionH>
                <wp:positionV relativeFrom="paragraph">
                  <wp:posOffset>20651</wp:posOffset>
                </wp:positionV>
                <wp:extent cx="1877474"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74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DEEC68" id="AutoShape 4" o:spid="_x0000_s1026" type="#_x0000_t32" style="position:absolute;margin-left:145.2pt;margin-top:1.65pt;width:147.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38CuQEAAFYDAAAOAAAAZHJzL2Uyb0RvYy54bWysU8Fu2zAMvQ/YPwi6L46DdumMOD2k6y7d&#10;FqDdBzCSbAuTRYFU4uTvJ6lJVmy3YT4IlEg+Pj7Sq/vj6MTBEFv0raxncymMV6it71v54+Xxw50U&#10;HMFrcOhNK0+G5f36/bvVFBqzwAGdNiQSiOdmCq0cYgxNVbEazAg8w2B8cnZII8R0pb7SBFNCH121&#10;mM8/VhOSDoTKMKfXh1enXBf8rjMqfu86NlG4ViZusZxUzl0+q/UKmp4gDFadacA/sBjB+lT0CvUA&#10;EcSe7F9Qo1WEjF2cKRwr7DqrTOkhdVPP/+jmeYBgSi9JHA5Xmfj/wapvh43fUqaujv45PKH6ycLj&#10;ZgDfm0Lg5RTS4OosVTUFbq4p+cJhS2I3fUWdYmAfsahw7GjMkKk/cSxin65im2MUKj3Wd8vlzfJG&#10;CnXxVdBcEgNx/GJwFNloJUcC2w9xg96nkSLVpQwcnjhmWtBcEnJVj4/WuTJZ58XUyk+3i9uSwOis&#10;zs4cxtTvNo7EAfJulK/0mDxvwwj3XhewwYD+fLYjWPdqp+LOn6XJauTV42aH+rSli2RpeIXledHy&#10;dry9l+zfv8P6FwAAAP//AwBQSwMEFAAGAAgAAAAhAPZsg9HcAAAABwEAAA8AAABkcnMvZG93bnJl&#10;di54bWxMjsFOwzAQRO9I/IO1SFwQtZPSqk3jVBUSB460lbi68TYJxOsodprQr2fhAsfRjN68fDu5&#10;VlywD40nDclMgUAqvW2o0nA8vDyuQIRoyJrWE2r4wgDb4vYmN5n1I73hZR8rwRAKmdFQx9hlUoay&#10;RmfCzHdI3J1970zk2FfS9mZkuGtlqtRSOtMQP9Smw+cay8/94DRgGBaJ2q1ddXy9jg/v6fVj7A5a&#10;399Nuw2IiFP8G8OPPqtDwU4nP5ANotWQrtUTTzXM5yC4X6yWCYjTb5ZFLv/7F98AAAD//wMAUEsB&#10;Ai0AFAAGAAgAAAAhALaDOJL+AAAA4QEAABMAAAAAAAAAAAAAAAAAAAAAAFtDb250ZW50X1R5cGVz&#10;XS54bWxQSwECLQAUAAYACAAAACEAOP0h/9YAAACUAQAACwAAAAAAAAAAAAAAAAAvAQAAX3JlbHMv&#10;LnJlbHNQSwECLQAUAAYACAAAACEAZdN/ArkBAABWAwAADgAAAAAAAAAAAAAAAAAuAgAAZHJzL2Uy&#10;b0RvYy54bWxQSwECLQAUAAYACAAAACEA9myD0dwAAAAHAQAADwAAAAAAAAAAAAAAAAATBAAAZHJz&#10;L2Rvd25yZXYueG1sUEsFBgAAAAAEAAQA8wAAABwFAAAAAA==&#10;"/>
            </w:pict>
          </mc:Fallback>
        </mc:AlternateContent>
      </w:r>
    </w:p>
    <w:p w14:paraId="42B43DE5" w14:textId="7158F9C1" w:rsidR="00BC07E4" w:rsidRPr="00235FEE" w:rsidRDefault="00BC07E4" w:rsidP="00EE4E25">
      <w:pPr>
        <w:jc w:val="center"/>
        <w:outlineLvl w:val="0"/>
        <w:rPr>
          <w:sz w:val="28"/>
          <w:szCs w:val="28"/>
          <w:lang w:val="vi-VN"/>
        </w:rPr>
      </w:pPr>
      <w:r w:rsidRPr="00720C0F">
        <w:rPr>
          <w:sz w:val="28"/>
          <w:szCs w:val="28"/>
          <w:lang w:val="nb-NO"/>
        </w:rPr>
        <w:t>Kính gửi: Quý Công ty</w:t>
      </w:r>
      <w:r w:rsidR="00235FEE">
        <w:rPr>
          <w:sz w:val="28"/>
          <w:szCs w:val="28"/>
          <w:lang w:val="vi-VN"/>
        </w:rPr>
        <w:t xml:space="preserve">, doanh nghiệp </w:t>
      </w:r>
    </w:p>
    <w:p w14:paraId="17B75F6C" w14:textId="77777777" w:rsidR="00BC07E4" w:rsidRPr="00720C0F" w:rsidRDefault="00BC07E4" w:rsidP="00BC07E4">
      <w:pPr>
        <w:ind w:firstLine="720"/>
        <w:jc w:val="center"/>
        <w:outlineLvl w:val="0"/>
        <w:rPr>
          <w:sz w:val="28"/>
          <w:szCs w:val="28"/>
          <w:lang w:val="nb-NO"/>
        </w:rPr>
      </w:pPr>
    </w:p>
    <w:p w14:paraId="34D78170" w14:textId="41D279CC" w:rsidR="00BC07E4" w:rsidRDefault="00BC07E4" w:rsidP="00F94876">
      <w:pPr>
        <w:spacing w:before="120" w:after="120"/>
        <w:ind w:firstLine="720"/>
        <w:jc w:val="both"/>
        <w:outlineLvl w:val="0"/>
        <w:rPr>
          <w:sz w:val="28"/>
          <w:lang w:val="nb-NO"/>
        </w:rPr>
      </w:pPr>
      <w:r w:rsidRPr="00720C0F">
        <w:rPr>
          <w:sz w:val="28"/>
          <w:szCs w:val="28"/>
          <w:lang w:val="nb-NO"/>
        </w:rPr>
        <w:t xml:space="preserve">Sở Y tế thành phố Đà Nẵng kính đề nghị đơn vị có năng lực kinh nghiệm trong việc </w:t>
      </w:r>
      <w:r w:rsidRPr="00720C0F">
        <w:rPr>
          <w:sz w:val="28"/>
          <w:lang w:val="nb-NO"/>
        </w:rPr>
        <w:t xml:space="preserve">kiểm tra, </w:t>
      </w:r>
      <w:r w:rsidR="00383F9E">
        <w:rPr>
          <w:sz w:val="28"/>
          <w:lang w:val="vi-VN"/>
        </w:rPr>
        <w:t xml:space="preserve">thẩm định và </w:t>
      </w:r>
      <w:r w:rsidRPr="00720C0F">
        <w:rPr>
          <w:sz w:val="28"/>
          <w:lang w:val="nb-NO"/>
        </w:rPr>
        <w:t>xác nhận</w:t>
      </w:r>
      <w:r w:rsidR="00383F9E">
        <w:rPr>
          <w:sz w:val="28"/>
          <w:lang w:val="vi-VN"/>
        </w:rPr>
        <w:t xml:space="preserve"> tỷ lệ sử dụng</w:t>
      </w:r>
      <w:r w:rsidRPr="00720C0F">
        <w:rPr>
          <w:sz w:val="28"/>
          <w:lang w:val="nb-NO"/>
        </w:rPr>
        <w:t xml:space="preserve"> </w:t>
      </w:r>
      <w:proofErr w:type="spellStart"/>
      <w:r w:rsidR="001236CD" w:rsidRPr="001236CD">
        <w:rPr>
          <w:sz w:val="28"/>
          <w:szCs w:val="28"/>
        </w:rPr>
        <w:t>xe</w:t>
      </w:r>
      <w:proofErr w:type="spellEnd"/>
      <w:r w:rsidR="001236CD" w:rsidRPr="001236CD">
        <w:rPr>
          <w:sz w:val="28"/>
          <w:szCs w:val="28"/>
        </w:rPr>
        <w:t xml:space="preserve"> ô </w:t>
      </w:r>
      <w:proofErr w:type="spellStart"/>
      <w:r w:rsidR="001236CD" w:rsidRPr="001236CD">
        <w:rPr>
          <w:sz w:val="28"/>
          <w:szCs w:val="28"/>
        </w:rPr>
        <w:t>tô</w:t>
      </w:r>
      <w:proofErr w:type="spellEnd"/>
      <w:r w:rsidR="001236CD" w:rsidRPr="001236CD">
        <w:rPr>
          <w:sz w:val="28"/>
          <w:szCs w:val="28"/>
        </w:rPr>
        <w:t xml:space="preserve"> </w:t>
      </w:r>
      <w:proofErr w:type="spellStart"/>
      <w:r w:rsidR="001236CD" w:rsidRPr="001236CD">
        <w:rPr>
          <w:sz w:val="28"/>
          <w:szCs w:val="28"/>
        </w:rPr>
        <w:t>chuyên</w:t>
      </w:r>
      <w:proofErr w:type="spellEnd"/>
      <w:r w:rsidR="001236CD" w:rsidRPr="001236CD">
        <w:rPr>
          <w:sz w:val="28"/>
          <w:szCs w:val="28"/>
        </w:rPr>
        <w:t xml:space="preserve"> </w:t>
      </w:r>
      <w:proofErr w:type="spellStart"/>
      <w:r w:rsidR="001236CD" w:rsidRPr="001236CD">
        <w:rPr>
          <w:sz w:val="28"/>
          <w:szCs w:val="28"/>
        </w:rPr>
        <w:t>dùng</w:t>
      </w:r>
      <w:proofErr w:type="spellEnd"/>
      <w:r w:rsidR="001236CD" w:rsidRPr="001236CD">
        <w:rPr>
          <w:sz w:val="28"/>
          <w:szCs w:val="28"/>
        </w:rPr>
        <w:t xml:space="preserve"> Toyota Corolla, </w:t>
      </w:r>
      <w:proofErr w:type="spellStart"/>
      <w:r w:rsidR="001236CD" w:rsidRPr="001236CD">
        <w:rPr>
          <w:sz w:val="28"/>
          <w:szCs w:val="28"/>
        </w:rPr>
        <w:t>biển</w:t>
      </w:r>
      <w:proofErr w:type="spellEnd"/>
      <w:r w:rsidR="001236CD" w:rsidRPr="001236CD">
        <w:rPr>
          <w:sz w:val="28"/>
          <w:szCs w:val="28"/>
        </w:rPr>
        <w:t xml:space="preserve"> </w:t>
      </w:r>
      <w:proofErr w:type="spellStart"/>
      <w:r w:rsidR="001236CD" w:rsidRPr="001236CD">
        <w:rPr>
          <w:sz w:val="28"/>
          <w:szCs w:val="28"/>
        </w:rPr>
        <w:t>kiểm</w:t>
      </w:r>
      <w:proofErr w:type="spellEnd"/>
      <w:r w:rsidR="001236CD" w:rsidRPr="001236CD">
        <w:rPr>
          <w:sz w:val="28"/>
          <w:szCs w:val="28"/>
        </w:rPr>
        <w:t xml:space="preserve"> </w:t>
      </w:r>
      <w:proofErr w:type="spellStart"/>
      <w:r w:rsidR="001236CD" w:rsidRPr="001236CD">
        <w:rPr>
          <w:sz w:val="28"/>
          <w:szCs w:val="28"/>
        </w:rPr>
        <w:t>soát</w:t>
      </w:r>
      <w:proofErr w:type="spellEnd"/>
      <w:r w:rsidR="001236CD" w:rsidRPr="001236CD">
        <w:rPr>
          <w:sz w:val="28"/>
          <w:szCs w:val="28"/>
        </w:rPr>
        <w:t xml:space="preserve"> 43E-0706 </w:t>
      </w:r>
      <w:proofErr w:type="spellStart"/>
      <w:r w:rsidR="008F2C84">
        <w:rPr>
          <w:sz w:val="28"/>
          <w:szCs w:val="28"/>
        </w:rPr>
        <w:t>tại</w:t>
      </w:r>
      <w:proofErr w:type="spellEnd"/>
      <w:r w:rsidR="008F2C84">
        <w:rPr>
          <w:sz w:val="28"/>
          <w:szCs w:val="28"/>
        </w:rPr>
        <w:t xml:space="preserve"> </w:t>
      </w:r>
      <w:proofErr w:type="spellStart"/>
      <w:r w:rsidR="008F2C84">
        <w:rPr>
          <w:sz w:val="28"/>
          <w:szCs w:val="28"/>
        </w:rPr>
        <w:t>cơ</w:t>
      </w:r>
      <w:proofErr w:type="spellEnd"/>
      <w:r w:rsidR="008F2C84">
        <w:rPr>
          <w:sz w:val="28"/>
          <w:szCs w:val="28"/>
        </w:rPr>
        <w:t xml:space="preserve"> </w:t>
      </w:r>
      <w:proofErr w:type="spellStart"/>
      <w:r w:rsidR="008F2C84">
        <w:rPr>
          <w:sz w:val="28"/>
          <w:szCs w:val="28"/>
        </w:rPr>
        <w:t>quan</w:t>
      </w:r>
      <w:proofErr w:type="spellEnd"/>
      <w:r w:rsidR="001236CD" w:rsidRPr="001236CD">
        <w:rPr>
          <w:sz w:val="28"/>
          <w:szCs w:val="28"/>
        </w:rPr>
        <w:t xml:space="preserve">  </w:t>
      </w:r>
      <w:proofErr w:type="spellStart"/>
      <w:r w:rsidR="001236CD" w:rsidRPr="001236CD">
        <w:rPr>
          <w:sz w:val="28"/>
          <w:szCs w:val="28"/>
        </w:rPr>
        <w:t>Sở</w:t>
      </w:r>
      <w:proofErr w:type="spellEnd"/>
      <w:r w:rsidR="001236CD" w:rsidRPr="001236CD">
        <w:rPr>
          <w:sz w:val="28"/>
          <w:szCs w:val="28"/>
        </w:rPr>
        <w:t xml:space="preserve"> Y </w:t>
      </w:r>
      <w:proofErr w:type="spellStart"/>
      <w:r w:rsidR="001236CD" w:rsidRPr="001236CD">
        <w:rPr>
          <w:sz w:val="28"/>
          <w:szCs w:val="28"/>
        </w:rPr>
        <w:t>tế</w:t>
      </w:r>
      <w:proofErr w:type="spellEnd"/>
      <w:r w:rsidRPr="00720C0F">
        <w:rPr>
          <w:sz w:val="28"/>
          <w:lang w:val="nb-NO"/>
        </w:rPr>
        <w:t>, cụ thể như sau:</w:t>
      </w:r>
    </w:p>
    <w:p w14:paraId="3137E25D" w14:textId="77777777" w:rsidR="00FD3F02" w:rsidRPr="005A3153" w:rsidRDefault="00FD3F02" w:rsidP="00FD3F02">
      <w:pPr>
        <w:tabs>
          <w:tab w:val="left" w:pos="5880"/>
        </w:tabs>
        <w:spacing w:before="40"/>
        <w:ind w:firstLine="720"/>
        <w:jc w:val="both"/>
        <w:rPr>
          <w:sz w:val="28"/>
          <w:szCs w:val="28"/>
          <w:lang w:val="vi-VN"/>
        </w:rPr>
      </w:pPr>
      <w:r w:rsidRPr="005A3153">
        <w:rPr>
          <w:b/>
          <w:bCs/>
          <w:sz w:val="28"/>
          <w:szCs w:val="28"/>
          <w:lang w:val="vi-VN"/>
        </w:rPr>
        <w:t>I. Thông tin của đơn vị yêu cầu báo giá</w:t>
      </w:r>
      <w:r w:rsidRPr="005A3153">
        <w:rPr>
          <w:b/>
          <w:bCs/>
          <w:sz w:val="28"/>
          <w:szCs w:val="28"/>
          <w:lang w:val="vi-VN"/>
        </w:rPr>
        <w:tab/>
      </w:r>
    </w:p>
    <w:p w14:paraId="47F3E9D8" w14:textId="77777777" w:rsidR="00FD3F02" w:rsidRPr="005A3153" w:rsidRDefault="00FD3F02" w:rsidP="00FD3F02">
      <w:pPr>
        <w:tabs>
          <w:tab w:val="center" w:pos="4896"/>
        </w:tabs>
        <w:spacing w:before="40"/>
        <w:ind w:firstLine="720"/>
        <w:jc w:val="both"/>
        <w:rPr>
          <w:sz w:val="28"/>
          <w:szCs w:val="28"/>
          <w:lang w:val="vi-VN"/>
        </w:rPr>
      </w:pPr>
      <w:r w:rsidRPr="005A3153">
        <w:rPr>
          <w:sz w:val="28"/>
          <w:szCs w:val="28"/>
          <w:lang w:val="vi-VN"/>
        </w:rPr>
        <w:t xml:space="preserve">1.  Đơn vị yêu cầu báo giá: </w:t>
      </w:r>
      <w:r w:rsidRPr="005A3153">
        <w:rPr>
          <w:sz w:val="28"/>
          <w:szCs w:val="28"/>
          <w:lang w:val="vi-VN"/>
        </w:rPr>
        <w:tab/>
      </w:r>
    </w:p>
    <w:p w14:paraId="735ED80F" w14:textId="77777777" w:rsidR="00FD3F02" w:rsidRPr="005A3153" w:rsidRDefault="00FD3F02" w:rsidP="00FD3F02">
      <w:pPr>
        <w:tabs>
          <w:tab w:val="left" w:pos="5813"/>
        </w:tabs>
        <w:spacing w:before="40"/>
        <w:ind w:firstLine="720"/>
        <w:jc w:val="both"/>
        <w:rPr>
          <w:sz w:val="28"/>
          <w:szCs w:val="28"/>
          <w:lang w:val="vi-VN"/>
        </w:rPr>
      </w:pPr>
      <w:r w:rsidRPr="005A3153">
        <w:rPr>
          <w:sz w:val="28"/>
          <w:szCs w:val="28"/>
          <w:lang w:val="vi-VN"/>
        </w:rPr>
        <w:t xml:space="preserve">  </w:t>
      </w:r>
      <w:r w:rsidRPr="00D921BD">
        <w:rPr>
          <w:sz w:val="28"/>
          <w:szCs w:val="28"/>
          <w:lang w:val="vi-VN"/>
        </w:rPr>
        <w:t>- Sở Y tế thành phố</w:t>
      </w:r>
      <w:r w:rsidRPr="005A3153">
        <w:rPr>
          <w:sz w:val="28"/>
          <w:szCs w:val="28"/>
          <w:lang w:val="vi-VN"/>
        </w:rPr>
        <w:t xml:space="preserve"> Đà Nẵng</w:t>
      </w:r>
      <w:r w:rsidRPr="005A3153">
        <w:rPr>
          <w:sz w:val="28"/>
          <w:szCs w:val="28"/>
          <w:lang w:val="vi-VN"/>
        </w:rPr>
        <w:tab/>
      </w:r>
    </w:p>
    <w:p w14:paraId="1893BA6D" w14:textId="04887D90" w:rsidR="00FD3F02" w:rsidRPr="005A3153" w:rsidRDefault="00FD3F02" w:rsidP="00FD3F02">
      <w:pPr>
        <w:spacing w:before="40"/>
        <w:ind w:firstLine="720"/>
        <w:jc w:val="both"/>
        <w:rPr>
          <w:sz w:val="28"/>
          <w:szCs w:val="28"/>
          <w:lang w:val="vi-VN"/>
        </w:rPr>
      </w:pPr>
      <w:r w:rsidRPr="005A3153">
        <w:rPr>
          <w:sz w:val="28"/>
          <w:szCs w:val="28"/>
          <w:lang w:val="vi-VN"/>
        </w:rPr>
        <w:t xml:space="preserve">  - Địa chỉ: </w:t>
      </w:r>
      <w:r w:rsidRPr="00D921BD">
        <w:rPr>
          <w:sz w:val="28"/>
          <w:szCs w:val="28"/>
          <w:lang w:val="vi-VN"/>
        </w:rPr>
        <w:t xml:space="preserve">Tầng 23 - Trung tâm hành chính - Số 24 Trần Phú - </w:t>
      </w:r>
      <w:proofErr w:type="spellStart"/>
      <w:r w:rsidR="00F20AB0">
        <w:rPr>
          <w:sz w:val="28"/>
          <w:szCs w:val="28"/>
        </w:rPr>
        <w:t>Phường</w:t>
      </w:r>
      <w:proofErr w:type="spellEnd"/>
      <w:r w:rsidRPr="00D921BD">
        <w:rPr>
          <w:sz w:val="28"/>
          <w:szCs w:val="28"/>
          <w:lang w:val="vi-VN"/>
        </w:rPr>
        <w:t xml:space="preserve"> Hải Châu</w:t>
      </w:r>
      <w:r w:rsidRPr="005A3153">
        <w:rPr>
          <w:sz w:val="28"/>
          <w:szCs w:val="28"/>
          <w:lang w:val="vi-VN"/>
        </w:rPr>
        <w:t>, Thành phố Đà Nẵng.</w:t>
      </w:r>
    </w:p>
    <w:p w14:paraId="7663AE8D" w14:textId="77777777" w:rsidR="00FD3F02" w:rsidRPr="005A3153" w:rsidRDefault="00FD3F02" w:rsidP="00FD3F02">
      <w:pPr>
        <w:spacing w:before="40"/>
        <w:ind w:firstLine="720"/>
        <w:jc w:val="both"/>
        <w:rPr>
          <w:sz w:val="28"/>
          <w:szCs w:val="28"/>
          <w:lang w:val="vi-VN"/>
        </w:rPr>
      </w:pPr>
      <w:r w:rsidRPr="005A3153">
        <w:rPr>
          <w:sz w:val="28"/>
          <w:szCs w:val="28"/>
          <w:lang w:val="vi-VN"/>
        </w:rPr>
        <w:t xml:space="preserve">2.  Thông tin tiếp nhận báo giá: </w:t>
      </w:r>
    </w:p>
    <w:p w14:paraId="692C57F3" w14:textId="77777777" w:rsidR="00FD3F02" w:rsidRPr="00D921BD" w:rsidRDefault="00FD3F02" w:rsidP="00FD3F02">
      <w:pPr>
        <w:spacing w:before="40"/>
        <w:ind w:firstLine="720"/>
        <w:jc w:val="both"/>
        <w:rPr>
          <w:sz w:val="28"/>
          <w:szCs w:val="28"/>
          <w:lang w:val="vi-VN"/>
        </w:rPr>
      </w:pPr>
      <w:r w:rsidRPr="005A3153">
        <w:rPr>
          <w:sz w:val="28"/>
          <w:szCs w:val="28"/>
          <w:lang w:val="vi-VN"/>
        </w:rPr>
        <w:t xml:space="preserve">  - </w:t>
      </w:r>
      <w:r w:rsidRPr="00D921BD">
        <w:rPr>
          <w:sz w:val="28"/>
          <w:szCs w:val="28"/>
          <w:lang w:val="vi-VN"/>
        </w:rPr>
        <w:t>Sở Y tế thành phố Đà Nẵng</w:t>
      </w:r>
    </w:p>
    <w:p w14:paraId="6536E183" w14:textId="77777777" w:rsidR="00FD3F02" w:rsidRPr="005A3153" w:rsidRDefault="00FD3F02" w:rsidP="00FD3F02">
      <w:pPr>
        <w:tabs>
          <w:tab w:val="left" w:pos="6792"/>
        </w:tabs>
        <w:spacing w:before="40"/>
        <w:ind w:firstLine="720"/>
        <w:jc w:val="both"/>
        <w:rPr>
          <w:sz w:val="28"/>
          <w:szCs w:val="28"/>
          <w:lang w:val="vi-VN"/>
        </w:rPr>
      </w:pPr>
      <w:r w:rsidRPr="005A3153">
        <w:rPr>
          <w:sz w:val="28"/>
          <w:szCs w:val="28"/>
          <w:lang w:val="vi-VN"/>
        </w:rPr>
        <w:t xml:space="preserve">  - Số điện thoại: 02363.</w:t>
      </w:r>
      <w:r w:rsidRPr="00D921BD">
        <w:rPr>
          <w:sz w:val="28"/>
          <w:szCs w:val="28"/>
          <w:lang w:val="vi-VN"/>
        </w:rPr>
        <w:t>821.206</w:t>
      </w:r>
      <w:r w:rsidRPr="005A3153">
        <w:rPr>
          <w:sz w:val="28"/>
          <w:szCs w:val="28"/>
          <w:lang w:val="vi-VN"/>
        </w:rPr>
        <w:tab/>
      </w:r>
    </w:p>
    <w:p w14:paraId="05764F70" w14:textId="77777777" w:rsidR="00FD3F02" w:rsidRPr="005A3153" w:rsidRDefault="00FD3F02" w:rsidP="00FD3F02">
      <w:pPr>
        <w:tabs>
          <w:tab w:val="left" w:pos="4693"/>
          <w:tab w:val="left" w:pos="7040"/>
        </w:tabs>
        <w:spacing w:before="40"/>
        <w:ind w:firstLine="720"/>
        <w:jc w:val="both"/>
        <w:rPr>
          <w:sz w:val="28"/>
          <w:szCs w:val="28"/>
          <w:lang w:val="vi-VN"/>
        </w:rPr>
      </w:pPr>
      <w:r w:rsidRPr="005A3153">
        <w:rPr>
          <w:sz w:val="28"/>
          <w:szCs w:val="28"/>
          <w:lang w:val="vi-VN"/>
        </w:rPr>
        <w:t>3.  Cách thức tiếp nhận báo giá:</w:t>
      </w:r>
      <w:r w:rsidRPr="005A3153">
        <w:rPr>
          <w:sz w:val="28"/>
          <w:szCs w:val="28"/>
          <w:lang w:val="vi-VN"/>
        </w:rPr>
        <w:tab/>
      </w:r>
    </w:p>
    <w:p w14:paraId="26D21DEE" w14:textId="77777777" w:rsidR="00FD3F02" w:rsidRPr="008E7461" w:rsidRDefault="00FD3F02" w:rsidP="00FD3F02">
      <w:pPr>
        <w:pStyle w:val="BodyText"/>
        <w:kinsoku w:val="0"/>
        <w:overflowPunct w:val="0"/>
        <w:spacing w:before="40"/>
        <w:ind w:firstLine="720"/>
        <w:jc w:val="both"/>
        <w:rPr>
          <w:spacing w:val="-5"/>
          <w:sz w:val="28"/>
          <w:szCs w:val="28"/>
          <w:lang w:val="vi-VN"/>
        </w:rPr>
      </w:pPr>
      <w:r w:rsidRPr="005A3153">
        <w:rPr>
          <w:rFonts w:eastAsia="Times New Roman"/>
          <w:sz w:val="28"/>
          <w:szCs w:val="28"/>
          <w:lang w:val="vi-VN"/>
        </w:rPr>
        <w:t>- Nhận trực tiếp</w:t>
      </w:r>
      <w:r>
        <w:rPr>
          <w:rFonts w:eastAsia="Times New Roman"/>
          <w:sz w:val="28"/>
          <w:szCs w:val="28"/>
          <w:lang w:val="vi-VN"/>
        </w:rPr>
        <w:t xml:space="preserve"> hoặc qua bưu điện</w:t>
      </w:r>
      <w:r w:rsidRPr="005A3153">
        <w:rPr>
          <w:rFonts w:eastAsia="Times New Roman"/>
          <w:sz w:val="28"/>
          <w:szCs w:val="28"/>
          <w:lang w:val="vi-VN"/>
        </w:rPr>
        <w:t xml:space="preserve"> tại địa chỉ: </w:t>
      </w:r>
      <w:r w:rsidRPr="00D921BD">
        <w:rPr>
          <w:rFonts w:eastAsia="Times New Roman"/>
          <w:sz w:val="28"/>
          <w:szCs w:val="28"/>
          <w:lang w:val="vi-VN"/>
        </w:rPr>
        <w:t>Sở Y tế thành phố Đà Nẵng</w:t>
      </w:r>
      <w:r w:rsidRPr="005A3153">
        <w:rPr>
          <w:spacing w:val="-5"/>
          <w:sz w:val="28"/>
          <w:szCs w:val="28"/>
          <w:lang w:val="vi-VN"/>
        </w:rPr>
        <w:t xml:space="preserve"> giờ hành chính các ngày trong tuần từ thứ Hai đến thứ Sáu.</w:t>
      </w:r>
    </w:p>
    <w:p w14:paraId="65D30DAC" w14:textId="0EB84685" w:rsidR="00FD3F02" w:rsidRPr="007028DF" w:rsidRDefault="00FD3F02" w:rsidP="00FD3F02">
      <w:pPr>
        <w:spacing w:before="40"/>
        <w:ind w:firstLine="720"/>
        <w:jc w:val="both"/>
        <w:rPr>
          <w:color w:val="000000" w:themeColor="text1"/>
          <w:sz w:val="28"/>
          <w:szCs w:val="28"/>
          <w:lang w:val="vi-VN"/>
        </w:rPr>
      </w:pPr>
      <w:r w:rsidRPr="007028DF">
        <w:rPr>
          <w:color w:val="000000" w:themeColor="text1"/>
          <w:sz w:val="28"/>
          <w:szCs w:val="28"/>
          <w:lang w:val="fr-FR"/>
        </w:rPr>
        <w:t>4.</w:t>
      </w:r>
      <w:r w:rsidRPr="007028DF">
        <w:rPr>
          <w:color w:val="000000" w:themeColor="text1"/>
          <w:sz w:val="28"/>
          <w:szCs w:val="28"/>
          <w:lang w:val="vi-VN"/>
        </w:rPr>
        <w:t xml:space="preserve">  Thời hạn tiếp nhận báo giá: Từ 08</w:t>
      </w:r>
      <w:r w:rsidRPr="00D921BD">
        <w:rPr>
          <w:color w:val="000000" w:themeColor="text1"/>
          <w:sz w:val="28"/>
          <w:szCs w:val="28"/>
          <w:lang w:val="vi-VN"/>
        </w:rPr>
        <w:t xml:space="preserve"> giờ</w:t>
      </w:r>
      <w:r w:rsidRPr="007028DF">
        <w:rPr>
          <w:color w:val="000000" w:themeColor="text1"/>
          <w:sz w:val="28"/>
          <w:szCs w:val="28"/>
          <w:lang w:val="vi-VN"/>
        </w:rPr>
        <w:t xml:space="preserve"> ngày </w:t>
      </w:r>
      <w:r w:rsidR="0007112E">
        <w:rPr>
          <w:color w:val="000000" w:themeColor="text1"/>
          <w:sz w:val="28"/>
          <w:szCs w:val="28"/>
        </w:rPr>
        <w:t>11</w:t>
      </w:r>
      <w:r w:rsidRPr="00D921BD">
        <w:rPr>
          <w:color w:val="000000" w:themeColor="text1"/>
          <w:sz w:val="28"/>
          <w:szCs w:val="28"/>
          <w:lang w:val="vi-VN"/>
        </w:rPr>
        <w:t xml:space="preserve"> </w:t>
      </w:r>
      <w:r w:rsidRPr="007028DF">
        <w:rPr>
          <w:color w:val="000000" w:themeColor="text1"/>
          <w:sz w:val="28"/>
          <w:szCs w:val="28"/>
          <w:lang w:val="vi-VN"/>
        </w:rPr>
        <w:t xml:space="preserve">tháng </w:t>
      </w:r>
      <w:r w:rsidR="0007112E">
        <w:rPr>
          <w:color w:val="000000" w:themeColor="text1"/>
          <w:sz w:val="28"/>
          <w:szCs w:val="28"/>
        </w:rPr>
        <w:t>7</w:t>
      </w:r>
      <w:r w:rsidRPr="00D921BD">
        <w:rPr>
          <w:color w:val="000000" w:themeColor="text1"/>
          <w:sz w:val="28"/>
          <w:szCs w:val="28"/>
          <w:lang w:val="vi-VN"/>
        </w:rPr>
        <w:t xml:space="preserve"> </w:t>
      </w:r>
      <w:r w:rsidRPr="007028DF">
        <w:rPr>
          <w:color w:val="000000" w:themeColor="text1"/>
          <w:sz w:val="28"/>
          <w:szCs w:val="28"/>
          <w:lang w:val="vi-VN"/>
        </w:rPr>
        <w:t>năm 202</w:t>
      </w:r>
      <w:r w:rsidR="0007112E">
        <w:rPr>
          <w:color w:val="000000" w:themeColor="text1"/>
          <w:sz w:val="28"/>
          <w:szCs w:val="28"/>
        </w:rPr>
        <w:t>5</w:t>
      </w:r>
      <w:r w:rsidRPr="00D921BD">
        <w:rPr>
          <w:color w:val="000000" w:themeColor="text1"/>
          <w:sz w:val="28"/>
          <w:szCs w:val="28"/>
          <w:lang w:val="vi-VN"/>
        </w:rPr>
        <w:t xml:space="preserve"> </w:t>
      </w:r>
      <w:r w:rsidRPr="007028DF">
        <w:rPr>
          <w:color w:val="000000" w:themeColor="text1"/>
          <w:sz w:val="28"/>
          <w:szCs w:val="28"/>
          <w:lang w:val="vi-VN"/>
        </w:rPr>
        <w:t>đến trước 17</w:t>
      </w:r>
      <w:r w:rsidRPr="00D921BD">
        <w:rPr>
          <w:color w:val="000000" w:themeColor="text1"/>
          <w:sz w:val="28"/>
          <w:szCs w:val="28"/>
          <w:lang w:val="vi-VN"/>
        </w:rPr>
        <w:t xml:space="preserve"> giờ</w:t>
      </w:r>
      <w:r w:rsidRPr="007028DF">
        <w:rPr>
          <w:color w:val="000000" w:themeColor="text1"/>
          <w:sz w:val="28"/>
          <w:szCs w:val="28"/>
          <w:lang w:val="vi-VN"/>
        </w:rPr>
        <w:t xml:space="preserve"> ngày </w:t>
      </w:r>
      <w:r>
        <w:rPr>
          <w:color w:val="000000" w:themeColor="text1"/>
          <w:sz w:val="28"/>
          <w:szCs w:val="28"/>
        </w:rPr>
        <w:t>1</w:t>
      </w:r>
      <w:r w:rsidR="006D0B5C">
        <w:rPr>
          <w:color w:val="000000" w:themeColor="text1"/>
          <w:sz w:val="28"/>
          <w:szCs w:val="28"/>
        </w:rPr>
        <w:t>5</w:t>
      </w:r>
      <w:r>
        <w:rPr>
          <w:color w:val="000000" w:themeColor="text1"/>
          <w:sz w:val="28"/>
          <w:szCs w:val="28"/>
        </w:rPr>
        <w:t xml:space="preserve"> </w:t>
      </w:r>
      <w:r w:rsidRPr="007028DF">
        <w:rPr>
          <w:color w:val="000000" w:themeColor="text1"/>
          <w:sz w:val="28"/>
          <w:szCs w:val="28"/>
          <w:lang w:val="vi-VN"/>
        </w:rPr>
        <w:t xml:space="preserve"> tháng </w:t>
      </w:r>
      <w:r w:rsidR="0007112E">
        <w:rPr>
          <w:color w:val="000000" w:themeColor="text1"/>
          <w:sz w:val="28"/>
          <w:szCs w:val="28"/>
        </w:rPr>
        <w:t>7</w:t>
      </w:r>
      <w:r w:rsidRPr="00D921BD">
        <w:rPr>
          <w:color w:val="000000" w:themeColor="text1"/>
          <w:sz w:val="28"/>
          <w:szCs w:val="28"/>
          <w:lang w:val="vi-VN"/>
        </w:rPr>
        <w:t xml:space="preserve"> </w:t>
      </w:r>
      <w:r w:rsidRPr="007028DF">
        <w:rPr>
          <w:color w:val="000000" w:themeColor="text1"/>
          <w:sz w:val="28"/>
          <w:szCs w:val="28"/>
          <w:lang w:val="vi-VN"/>
        </w:rPr>
        <w:t>năm 202</w:t>
      </w:r>
      <w:r w:rsidR="0007112E">
        <w:rPr>
          <w:color w:val="000000" w:themeColor="text1"/>
          <w:sz w:val="28"/>
          <w:szCs w:val="28"/>
        </w:rPr>
        <w:t>5</w:t>
      </w:r>
      <w:r w:rsidRPr="007028DF">
        <w:rPr>
          <w:color w:val="000000" w:themeColor="text1"/>
          <w:sz w:val="28"/>
          <w:szCs w:val="28"/>
          <w:lang w:val="vi-VN"/>
        </w:rPr>
        <w:t>.</w:t>
      </w:r>
    </w:p>
    <w:p w14:paraId="6CC073FF" w14:textId="77777777" w:rsidR="00FD3F02" w:rsidRPr="007028DF" w:rsidRDefault="00FD3F02" w:rsidP="00FD3F02">
      <w:pPr>
        <w:spacing w:before="40"/>
        <w:ind w:firstLine="720"/>
        <w:jc w:val="both"/>
        <w:rPr>
          <w:color w:val="000000" w:themeColor="text1"/>
          <w:sz w:val="28"/>
          <w:szCs w:val="28"/>
          <w:lang w:val="vi-VN"/>
        </w:rPr>
      </w:pPr>
      <w:r w:rsidRPr="007028DF">
        <w:rPr>
          <w:color w:val="000000" w:themeColor="text1"/>
          <w:sz w:val="28"/>
          <w:szCs w:val="28"/>
          <w:lang w:val="vi-VN"/>
        </w:rPr>
        <w:t>Các báo giá nhận được sau thời điểm nêu trên sẽ không được xem xét.</w:t>
      </w:r>
    </w:p>
    <w:p w14:paraId="2E2EE8C9" w14:textId="207AF06B" w:rsidR="00FD3F02" w:rsidRPr="007028DF" w:rsidRDefault="00FD3F02" w:rsidP="00FD3F02">
      <w:pPr>
        <w:spacing w:before="40"/>
        <w:ind w:firstLine="720"/>
        <w:jc w:val="both"/>
        <w:rPr>
          <w:color w:val="000000" w:themeColor="text1"/>
          <w:sz w:val="28"/>
          <w:szCs w:val="28"/>
          <w:lang w:val="vi-VN"/>
        </w:rPr>
      </w:pPr>
      <w:r w:rsidRPr="007028DF">
        <w:rPr>
          <w:color w:val="000000" w:themeColor="text1"/>
          <w:sz w:val="28"/>
          <w:szCs w:val="28"/>
          <w:lang w:val="vi-VN"/>
        </w:rPr>
        <w:t xml:space="preserve">5. Thời hạn có hiệu lực của báo giá: Tối thiểu 90 ngày kể từ ngày </w:t>
      </w:r>
      <w:r>
        <w:rPr>
          <w:color w:val="000000" w:themeColor="text1"/>
          <w:sz w:val="28"/>
          <w:szCs w:val="28"/>
        </w:rPr>
        <w:t>1</w:t>
      </w:r>
      <w:r w:rsidR="006D0B5C">
        <w:rPr>
          <w:color w:val="000000" w:themeColor="text1"/>
          <w:sz w:val="28"/>
          <w:szCs w:val="28"/>
        </w:rPr>
        <w:t>5</w:t>
      </w:r>
      <w:r>
        <w:rPr>
          <w:color w:val="000000" w:themeColor="text1"/>
          <w:sz w:val="28"/>
          <w:szCs w:val="28"/>
        </w:rPr>
        <w:t xml:space="preserve"> </w:t>
      </w:r>
      <w:r w:rsidR="0046264B">
        <w:rPr>
          <w:color w:val="000000" w:themeColor="text1"/>
          <w:sz w:val="28"/>
          <w:szCs w:val="28"/>
          <w:lang w:val="vi-VN"/>
        </w:rPr>
        <w:t xml:space="preserve">tháng </w:t>
      </w:r>
      <w:r w:rsidR="0041178D">
        <w:rPr>
          <w:color w:val="000000" w:themeColor="text1"/>
          <w:sz w:val="28"/>
          <w:szCs w:val="28"/>
        </w:rPr>
        <w:t>7</w:t>
      </w:r>
      <w:r>
        <w:rPr>
          <w:color w:val="000000" w:themeColor="text1"/>
          <w:sz w:val="28"/>
          <w:szCs w:val="28"/>
        </w:rPr>
        <w:t xml:space="preserve">  </w:t>
      </w:r>
      <w:r w:rsidRPr="007028DF">
        <w:rPr>
          <w:color w:val="000000" w:themeColor="text1"/>
          <w:sz w:val="28"/>
          <w:szCs w:val="28"/>
          <w:lang w:val="vi-VN"/>
        </w:rPr>
        <w:t>năm 202</w:t>
      </w:r>
      <w:r w:rsidR="0041178D">
        <w:rPr>
          <w:color w:val="000000" w:themeColor="text1"/>
          <w:sz w:val="28"/>
          <w:szCs w:val="28"/>
        </w:rPr>
        <w:t>5</w:t>
      </w:r>
      <w:r w:rsidRPr="007028DF">
        <w:rPr>
          <w:color w:val="000000" w:themeColor="text1"/>
          <w:sz w:val="28"/>
          <w:szCs w:val="28"/>
          <w:lang w:val="vi-VN"/>
        </w:rPr>
        <w:t>.</w:t>
      </w:r>
    </w:p>
    <w:p w14:paraId="58A53744" w14:textId="77777777" w:rsidR="00FD3F02" w:rsidRDefault="00FD3F02" w:rsidP="00FD3F02">
      <w:pPr>
        <w:tabs>
          <w:tab w:val="center" w:pos="4896"/>
        </w:tabs>
        <w:spacing w:before="40"/>
        <w:ind w:firstLine="720"/>
        <w:jc w:val="both"/>
        <w:rPr>
          <w:sz w:val="28"/>
          <w:szCs w:val="28"/>
          <w:lang w:val="vi-VN"/>
        </w:rPr>
      </w:pPr>
      <w:r w:rsidRPr="005A3153">
        <w:rPr>
          <w:b/>
          <w:bCs/>
          <w:sz w:val="28"/>
          <w:szCs w:val="28"/>
          <w:lang w:val="vi-VN"/>
        </w:rPr>
        <w:t>II. Nội dung yêu cầu báo giá</w:t>
      </w:r>
    </w:p>
    <w:p w14:paraId="55461A25" w14:textId="0C72B576" w:rsidR="00FD3F02" w:rsidRPr="00920CE9" w:rsidRDefault="00FD3F02" w:rsidP="00FD3F02">
      <w:pPr>
        <w:spacing w:before="40"/>
        <w:ind w:firstLine="720"/>
        <w:jc w:val="both"/>
        <w:rPr>
          <w:sz w:val="28"/>
          <w:szCs w:val="28"/>
          <w:lang w:val="vi-VN"/>
        </w:rPr>
      </w:pPr>
      <w:r w:rsidRPr="005A3153">
        <w:rPr>
          <w:sz w:val="28"/>
          <w:szCs w:val="28"/>
          <w:lang w:val="vi-VN"/>
        </w:rPr>
        <w:t xml:space="preserve">1.  </w:t>
      </w:r>
      <w:r w:rsidRPr="00161575">
        <w:rPr>
          <w:sz w:val="28"/>
          <w:szCs w:val="28"/>
          <w:lang w:val="vi-VN"/>
        </w:rPr>
        <w:t>D</w:t>
      </w:r>
      <w:r w:rsidRPr="005A3153">
        <w:rPr>
          <w:sz w:val="28"/>
          <w:szCs w:val="28"/>
          <w:lang w:val="vi-VN"/>
        </w:rPr>
        <w:t xml:space="preserve">anh mục </w:t>
      </w:r>
      <w:proofErr w:type="spellStart"/>
      <w:r w:rsidR="003E26B4" w:rsidRPr="001236CD">
        <w:rPr>
          <w:sz w:val="28"/>
          <w:szCs w:val="28"/>
        </w:rPr>
        <w:t>xe</w:t>
      </w:r>
      <w:proofErr w:type="spellEnd"/>
      <w:r w:rsidR="003E26B4" w:rsidRPr="001236CD">
        <w:rPr>
          <w:sz w:val="28"/>
          <w:szCs w:val="28"/>
        </w:rPr>
        <w:t xml:space="preserve"> ô </w:t>
      </w:r>
      <w:proofErr w:type="spellStart"/>
      <w:r w:rsidR="003E26B4" w:rsidRPr="001236CD">
        <w:rPr>
          <w:sz w:val="28"/>
          <w:szCs w:val="28"/>
        </w:rPr>
        <w:t>tô</w:t>
      </w:r>
      <w:proofErr w:type="spellEnd"/>
      <w:r w:rsidR="003E26B4" w:rsidRPr="001236CD">
        <w:rPr>
          <w:sz w:val="28"/>
          <w:szCs w:val="28"/>
        </w:rPr>
        <w:t xml:space="preserve"> </w:t>
      </w:r>
      <w:proofErr w:type="spellStart"/>
      <w:r w:rsidR="003E26B4" w:rsidRPr="001236CD">
        <w:rPr>
          <w:sz w:val="28"/>
          <w:szCs w:val="28"/>
        </w:rPr>
        <w:t>chuyên</w:t>
      </w:r>
      <w:proofErr w:type="spellEnd"/>
      <w:r w:rsidR="003E26B4" w:rsidRPr="001236CD">
        <w:rPr>
          <w:sz w:val="28"/>
          <w:szCs w:val="28"/>
        </w:rPr>
        <w:t xml:space="preserve"> </w:t>
      </w:r>
      <w:proofErr w:type="spellStart"/>
      <w:r w:rsidR="003E26B4" w:rsidRPr="001236CD">
        <w:rPr>
          <w:sz w:val="28"/>
          <w:szCs w:val="28"/>
        </w:rPr>
        <w:t>dùng</w:t>
      </w:r>
      <w:proofErr w:type="spellEnd"/>
      <w:r w:rsidR="003E26B4" w:rsidRPr="001236CD">
        <w:rPr>
          <w:sz w:val="28"/>
          <w:szCs w:val="28"/>
        </w:rPr>
        <w:t xml:space="preserve"> Toyota Corolla, </w:t>
      </w:r>
      <w:proofErr w:type="spellStart"/>
      <w:r w:rsidR="003E26B4" w:rsidRPr="001236CD">
        <w:rPr>
          <w:sz w:val="28"/>
          <w:szCs w:val="28"/>
        </w:rPr>
        <w:t>biển</w:t>
      </w:r>
      <w:proofErr w:type="spellEnd"/>
      <w:r w:rsidR="003E26B4" w:rsidRPr="001236CD">
        <w:rPr>
          <w:sz w:val="28"/>
          <w:szCs w:val="28"/>
        </w:rPr>
        <w:t xml:space="preserve"> </w:t>
      </w:r>
      <w:proofErr w:type="spellStart"/>
      <w:r w:rsidR="003E26B4" w:rsidRPr="001236CD">
        <w:rPr>
          <w:sz w:val="28"/>
          <w:szCs w:val="28"/>
        </w:rPr>
        <w:t>kiểm</w:t>
      </w:r>
      <w:proofErr w:type="spellEnd"/>
      <w:r w:rsidR="003E26B4" w:rsidRPr="001236CD">
        <w:rPr>
          <w:sz w:val="28"/>
          <w:szCs w:val="28"/>
        </w:rPr>
        <w:t xml:space="preserve"> </w:t>
      </w:r>
      <w:proofErr w:type="spellStart"/>
      <w:r w:rsidR="003E26B4" w:rsidRPr="001236CD">
        <w:rPr>
          <w:sz w:val="28"/>
          <w:szCs w:val="28"/>
        </w:rPr>
        <w:t>soát</w:t>
      </w:r>
      <w:proofErr w:type="spellEnd"/>
      <w:r w:rsidR="003E26B4" w:rsidRPr="001236CD">
        <w:rPr>
          <w:sz w:val="28"/>
          <w:szCs w:val="28"/>
        </w:rPr>
        <w:t xml:space="preserve"> 43E-0706</w:t>
      </w:r>
      <w:r w:rsidRPr="006A0D6A">
        <w:rPr>
          <w:sz w:val="28"/>
          <w:szCs w:val="28"/>
          <w:lang w:val="vi-VN"/>
        </w:rPr>
        <w:t xml:space="preserve"> cần thẩm định</w:t>
      </w:r>
      <w:r w:rsidRPr="005A3153">
        <w:rPr>
          <w:sz w:val="28"/>
          <w:szCs w:val="28"/>
          <w:lang w:val="vi-VN"/>
        </w:rPr>
        <w:t xml:space="preserve">: Chi tiết tại Phụ lục </w:t>
      </w:r>
      <w:r w:rsidRPr="00594731">
        <w:rPr>
          <w:sz w:val="28"/>
          <w:szCs w:val="28"/>
          <w:lang w:val="vi-VN"/>
        </w:rPr>
        <w:t xml:space="preserve">I </w:t>
      </w:r>
      <w:r w:rsidRPr="005A3153">
        <w:rPr>
          <w:sz w:val="28"/>
          <w:szCs w:val="28"/>
          <w:lang w:val="vi-VN"/>
        </w:rPr>
        <w:t>đính kèm</w:t>
      </w:r>
      <w:r w:rsidRPr="00920CE9">
        <w:rPr>
          <w:sz w:val="28"/>
          <w:szCs w:val="28"/>
          <w:lang w:val="vi-VN"/>
        </w:rPr>
        <w:t>.</w:t>
      </w:r>
    </w:p>
    <w:p w14:paraId="7D65F39A" w14:textId="77777777" w:rsidR="00FD3F02" w:rsidRPr="00D921BD" w:rsidRDefault="00FD3F02" w:rsidP="00FD3F02">
      <w:pPr>
        <w:widowControl w:val="0"/>
        <w:kinsoku w:val="0"/>
        <w:overflowPunct w:val="0"/>
        <w:autoSpaceDE w:val="0"/>
        <w:autoSpaceDN w:val="0"/>
        <w:adjustRightInd w:val="0"/>
        <w:spacing w:before="40"/>
        <w:ind w:firstLine="720"/>
        <w:rPr>
          <w:sz w:val="28"/>
          <w:szCs w:val="28"/>
          <w:lang w:val="vi-VN" w:eastAsia="en-GB"/>
        </w:rPr>
      </w:pPr>
      <w:r w:rsidRPr="005A3153">
        <w:rPr>
          <w:iCs/>
          <w:sz w:val="28"/>
          <w:szCs w:val="28"/>
          <w:lang w:val="vi-VN" w:eastAsia="en-GB"/>
        </w:rPr>
        <w:t xml:space="preserve">2.  Báo giá theo mẫu Phụ lục </w:t>
      </w:r>
      <w:r w:rsidRPr="00920CE9">
        <w:rPr>
          <w:iCs/>
          <w:sz w:val="28"/>
          <w:szCs w:val="28"/>
          <w:lang w:val="vi-VN" w:eastAsia="en-GB"/>
        </w:rPr>
        <w:t>II</w:t>
      </w:r>
      <w:r w:rsidRPr="005A3153">
        <w:rPr>
          <w:iCs/>
          <w:sz w:val="28"/>
          <w:szCs w:val="28"/>
          <w:lang w:val="vi-VN" w:eastAsia="en-GB"/>
        </w:rPr>
        <w:t xml:space="preserve"> đính kèm theo thông báo này.</w:t>
      </w:r>
      <w:r w:rsidRPr="00D921BD">
        <w:rPr>
          <w:sz w:val="28"/>
          <w:szCs w:val="28"/>
          <w:lang w:val="vi-VN" w:eastAsia="en-GB"/>
        </w:rPr>
        <w:t xml:space="preserve"> </w:t>
      </w:r>
    </w:p>
    <w:p w14:paraId="4B3F45F1" w14:textId="77777777" w:rsidR="00FD3F02" w:rsidRPr="00594731" w:rsidRDefault="00FD3F02" w:rsidP="00FD3F02">
      <w:pPr>
        <w:tabs>
          <w:tab w:val="center" w:pos="4896"/>
        </w:tabs>
        <w:spacing w:before="40"/>
        <w:ind w:firstLine="720"/>
        <w:jc w:val="both"/>
        <w:rPr>
          <w:sz w:val="28"/>
          <w:szCs w:val="28"/>
          <w:lang w:val="vi-VN" w:eastAsia="en-GB"/>
        </w:rPr>
      </w:pPr>
      <w:r w:rsidRPr="005A3153">
        <w:rPr>
          <w:sz w:val="28"/>
          <w:szCs w:val="28"/>
          <w:lang w:val="vi-VN"/>
        </w:rPr>
        <w:tab/>
      </w:r>
      <w:r>
        <w:rPr>
          <w:sz w:val="28"/>
          <w:szCs w:val="28"/>
          <w:lang w:val="vi-VN" w:eastAsia="en-GB"/>
        </w:rPr>
        <w:t xml:space="preserve">Sở Y tế thành phố Đà Nẵng đề nghị </w:t>
      </w:r>
      <w:r w:rsidRPr="00230729">
        <w:rPr>
          <w:sz w:val="28"/>
          <w:szCs w:val="28"/>
          <w:lang w:val="vi-VN" w:eastAsia="en-GB"/>
        </w:rPr>
        <w:t>Quý</w:t>
      </w:r>
      <w:r>
        <w:rPr>
          <w:sz w:val="28"/>
          <w:szCs w:val="28"/>
          <w:lang w:val="vi-VN" w:eastAsia="en-GB"/>
        </w:rPr>
        <w:t xml:space="preserve"> Công ty, </w:t>
      </w:r>
      <w:r w:rsidRPr="0002544E">
        <w:rPr>
          <w:sz w:val="28"/>
          <w:szCs w:val="28"/>
          <w:lang w:val="vi-VN"/>
        </w:rPr>
        <w:t>đơn vị, doanh nghiệp</w:t>
      </w:r>
      <w:r>
        <w:rPr>
          <w:sz w:val="28"/>
          <w:szCs w:val="28"/>
          <w:lang w:val="vi-VN" w:eastAsia="en-GB"/>
        </w:rPr>
        <w:t xml:space="preserve"> quan tâm hợp tác./.</w:t>
      </w:r>
    </w:p>
    <w:tbl>
      <w:tblPr>
        <w:tblStyle w:val="TableGrid"/>
        <w:tblW w:w="974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9"/>
        <w:gridCol w:w="4585"/>
      </w:tblGrid>
      <w:tr w:rsidR="00FD3F02" w:rsidRPr="005A3153" w14:paraId="603777FD" w14:textId="77777777" w:rsidTr="00A304A1">
        <w:trPr>
          <w:trHeight w:val="2213"/>
        </w:trPr>
        <w:tc>
          <w:tcPr>
            <w:tcW w:w="5159" w:type="dxa"/>
          </w:tcPr>
          <w:p w14:paraId="556B1713" w14:textId="77777777" w:rsidR="00FD3F02" w:rsidRPr="00D921BD" w:rsidRDefault="00FD3F02" w:rsidP="00950A81">
            <w:pPr>
              <w:rPr>
                <w:b/>
                <w:i/>
                <w:sz w:val="24"/>
                <w:szCs w:val="24"/>
                <w:lang w:val="vi-VN"/>
              </w:rPr>
            </w:pPr>
            <w:r w:rsidRPr="00D921BD">
              <w:rPr>
                <w:b/>
                <w:i/>
                <w:sz w:val="24"/>
                <w:szCs w:val="24"/>
                <w:lang w:val="vi-VN"/>
              </w:rPr>
              <w:t>Nơi nhận:</w:t>
            </w:r>
          </w:p>
          <w:p w14:paraId="08611CA8" w14:textId="77777777" w:rsidR="00FD3F02" w:rsidRPr="00D921BD" w:rsidRDefault="00FD3F02" w:rsidP="00950A81">
            <w:pPr>
              <w:rPr>
                <w:sz w:val="22"/>
                <w:szCs w:val="22"/>
                <w:lang w:val="vi-VN"/>
              </w:rPr>
            </w:pPr>
            <w:r w:rsidRPr="00D921BD">
              <w:rPr>
                <w:sz w:val="22"/>
                <w:szCs w:val="22"/>
                <w:lang w:val="vi-VN"/>
              </w:rPr>
              <w:t>- Như trên;</w:t>
            </w:r>
          </w:p>
          <w:p w14:paraId="109509F6" w14:textId="77777777" w:rsidR="00FD3F02" w:rsidRPr="00D921BD" w:rsidRDefault="00FD3F02" w:rsidP="00950A81">
            <w:pPr>
              <w:rPr>
                <w:sz w:val="22"/>
                <w:szCs w:val="22"/>
                <w:lang w:val="vi-VN"/>
              </w:rPr>
            </w:pPr>
            <w:r w:rsidRPr="00D921BD">
              <w:rPr>
                <w:sz w:val="22"/>
                <w:szCs w:val="22"/>
                <w:lang w:val="vi-VN"/>
              </w:rPr>
              <w:t>- BGĐ Sở (để b/c);</w:t>
            </w:r>
          </w:p>
          <w:p w14:paraId="40ABED4C" w14:textId="77777777" w:rsidR="00FD3F02" w:rsidRPr="00D921BD" w:rsidRDefault="00FD3F02" w:rsidP="00950A81">
            <w:pPr>
              <w:rPr>
                <w:sz w:val="22"/>
                <w:szCs w:val="22"/>
                <w:lang w:val="vi-VN"/>
              </w:rPr>
            </w:pPr>
            <w:r w:rsidRPr="00D921BD">
              <w:rPr>
                <w:sz w:val="22"/>
                <w:szCs w:val="22"/>
                <w:lang w:val="vi-VN"/>
              </w:rPr>
              <w:t>- Đăng Website Sở;</w:t>
            </w:r>
          </w:p>
          <w:p w14:paraId="1EBB48AA" w14:textId="77777777" w:rsidR="00FD3F02" w:rsidRPr="00D921BD" w:rsidRDefault="00FD3F02" w:rsidP="00950A81">
            <w:pPr>
              <w:tabs>
                <w:tab w:val="right" w:pos="3957"/>
              </w:tabs>
              <w:rPr>
                <w:sz w:val="28"/>
                <w:szCs w:val="28"/>
                <w:lang w:val="vi-VN"/>
              </w:rPr>
            </w:pPr>
            <w:r w:rsidRPr="00D921BD">
              <w:rPr>
                <w:sz w:val="22"/>
                <w:szCs w:val="22"/>
                <w:lang w:val="vi-VN"/>
              </w:rPr>
              <w:t>- Lưu: VT, VP.</w:t>
            </w:r>
          </w:p>
        </w:tc>
        <w:tc>
          <w:tcPr>
            <w:tcW w:w="4585" w:type="dxa"/>
          </w:tcPr>
          <w:p w14:paraId="11DF6340" w14:textId="77777777" w:rsidR="00FD3F02" w:rsidRPr="00D921BD" w:rsidRDefault="00FD3F02" w:rsidP="00950A81">
            <w:pPr>
              <w:jc w:val="center"/>
              <w:rPr>
                <w:b/>
                <w:sz w:val="28"/>
                <w:szCs w:val="28"/>
                <w:lang w:val="vi-VN"/>
              </w:rPr>
            </w:pPr>
            <w:r w:rsidRPr="00D921BD">
              <w:rPr>
                <w:b/>
                <w:sz w:val="28"/>
                <w:szCs w:val="28"/>
                <w:lang w:val="vi-VN"/>
              </w:rPr>
              <w:t>KT. GIÁM ĐỐC</w:t>
            </w:r>
          </w:p>
          <w:p w14:paraId="18730481" w14:textId="2BACF7E5" w:rsidR="00A304A1" w:rsidRDefault="00FD3F02" w:rsidP="0046264B">
            <w:pPr>
              <w:jc w:val="center"/>
              <w:rPr>
                <w:b/>
                <w:sz w:val="28"/>
                <w:szCs w:val="28"/>
              </w:rPr>
            </w:pPr>
            <w:r w:rsidRPr="00D921BD">
              <w:rPr>
                <w:b/>
                <w:sz w:val="28"/>
                <w:szCs w:val="28"/>
                <w:lang w:val="vi-VN"/>
              </w:rPr>
              <w:t>PHÓ GIÁM ĐỐC</w:t>
            </w:r>
          </w:p>
          <w:p w14:paraId="0F807BD2" w14:textId="77777777" w:rsidR="00A304A1" w:rsidRDefault="00A304A1" w:rsidP="00A304A1">
            <w:pPr>
              <w:jc w:val="center"/>
              <w:rPr>
                <w:b/>
                <w:sz w:val="28"/>
                <w:szCs w:val="28"/>
              </w:rPr>
            </w:pPr>
          </w:p>
          <w:p w14:paraId="4F1ADF2F" w14:textId="77777777" w:rsidR="00A304A1" w:rsidRDefault="00A304A1" w:rsidP="00A304A1">
            <w:pPr>
              <w:jc w:val="center"/>
              <w:rPr>
                <w:b/>
                <w:sz w:val="28"/>
                <w:szCs w:val="28"/>
              </w:rPr>
            </w:pPr>
          </w:p>
          <w:p w14:paraId="4B82C319" w14:textId="77777777" w:rsidR="0046264B" w:rsidRPr="00A304A1" w:rsidRDefault="0046264B" w:rsidP="00A304A1">
            <w:pPr>
              <w:jc w:val="center"/>
              <w:rPr>
                <w:b/>
                <w:sz w:val="28"/>
                <w:szCs w:val="28"/>
              </w:rPr>
            </w:pPr>
          </w:p>
          <w:p w14:paraId="7930CD0E" w14:textId="77777777" w:rsidR="00FD3F02" w:rsidRPr="005A3153" w:rsidRDefault="00FD3F02" w:rsidP="00950A81">
            <w:pPr>
              <w:tabs>
                <w:tab w:val="left" w:pos="1755"/>
                <w:tab w:val="left" w:pos="3150"/>
              </w:tabs>
              <w:jc w:val="center"/>
              <w:rPr>
                <w:sz w:val="28"/>
                <w:szCs w:val="28"/>
              </w:rPr>
            </w:pPr>
            <w:proofErr w:type="spellStart"/>
            <w:r>
              <w:rPr>
                <w:b/>
                <w:bCs/>
                <w:sz w:val="28"/>
                <w:szCs w:val="28"/>
              </w:rPr>
              <w:t>Võ</w:t>
            </w:r>
            <w:proofErr w:type="spellEnd"/>
            <w:r>
              <w:rPr>
                <w:b/>
                <w:bCs/>
                <w:sz w:val="28"/>
                <w:szCs w:val="28"/>
              </w:rPr>
              <w:t xml:space="preserve"> Thu </w:t>
            </w:r>
            <w:proofErr w:type="spellStart"/>
            <w:r>
              <w:rPr>
                <w:b/>
                <w:bCs/>
                <w:sz w:val="28"/>
                <w:szCs w:val="28"/>
              </w:rPr>
              <w:t>Tùng</w:t>
            </w:r>
            <w:proofErr w:type="spellEnd"/>
          </w:p>
        </w:tc>
      </w:tr>
    </w:tbl>
    <w:p w14:paraId="4D50D63E" w14:textId="77777777" w:rsidR="00FD3F02" w:rsidRDefault="00FD3F02" w:rsidP="0046264B">
      <w:pPr>
        <w:spacing w:before="120" w:after="120"/>
        <w:jc w:val="both"/>
        <w:outlineLvl w:val="0"/>
        <w:rPr>
          <w:sz w:val="28"/>
          <w:lang w:val="nb-NO"/>
        </w:rPr>
      </w:pPr>
    </w:p>
    <w:p w14:paraId="039FF99B" w14:textId="77777777" w:rsidR="00A65360" w:rsidRPr="004451B3" w:rsidRDefault="00A65360" w:rsidP="00A65360">
      <w:pPr>
        <w:tabs>
          <w:tab w:val="left" w:pos="4008"/>
        </w:tabs>
        <w:jc w:val="center"/>
        <w:rPr>
          <w:b/>
          <w:sz w:val="28"/>
          <w:szCs w:val="28"/>
          <w:lang w:val="vi-VN"/>
        </w:rPr>
      </w:pPr>
      <w:r w:rsidRPr="004451B3">
        <w:rPr>
          <w:b/>
          <w:sz w:val="28"/>
          <w:szCs w:val="28"/>
          <w:lang w:val="vi-VN"/>
        </w:rPr>
        <w:lastRenderedPageBreak/>
        <w:t>PHỤ LỤC 01</w:t>
      </w:r>
    </w:p>
    <w:p w14:paraId="2B376868" w14:textId="33C41424" w:rsidR="00A65360" w:rsidRPr="004451B3" w:rsidRDefault="00A65360" w:rsidP="00A65360">
      <w:pPr>
        <w:tabs>
          <w:tab w:val="left" w:pos="4008"/>
        </w:tabs>
        <w:jc w:val="center"/>
        <w:rPr>
          <w:b/>
          <w:sz w:val="28"/>
          <w:szCs w:val="28"/>
          <w:lang w:val="vi-VN"/>
        </w:rPr>
      </w:pPr>
      <w:r w:rsidRPr="004451B3">
        <w:rPr>
          <w:b/>
          <w:sz w:val="28"/>
          <w:szCs w:val="28"/>
          <w:lang w:val="vi-VN"/>
        </w:rPr>
        <w:t xml:space="preserve">BẢNG MÔ TẢ CHI TIẾT </w:t>
      </w:r>
      <w:r>
        <w:rPr>
          <w:b/>
          <w:sz w:val="28"/>
          <w:szCs w:val="28"/>
        </w:rPr>
        <w:t>XE Ô TÔ ĐỀ N</w:t>
      </w:r>
      <w:r w:rsidRPr="004451B3">
        <w:rPr>
          <w:b/>
          <w:sz w:val="28"/>
          <w:szCs w:val="28"/>
          <w:lang w:val="vi-VN"/>
        </w:rPr>
        <w:t>GHỊ BÁO GIÁ</w:t>
      </w:r>
    </w:p>
    <w:p w14:paraId="652F9475" w14:textId="77777777" w:rsidR="00A65360" w:rsidRDefault="00A65360" w:rsidP="00A65360">
      <w:pPr>
        <w:tabs>
          <w:tab w:val="left" w:pos="4008"/>
        </w:tabs>
        <w:jc w:val="center"/>
        <w:rPr>
          <w:i/>
        </w:rPr>
      </w:pPr>
      <w:r>
        <w:rPr>
          <w:lang w:val="vi-VN"/>
        </w:rPr>
        <w:t>(</w:t>
      </w:r>
      <w:r>
        <w:rPr>
          <w:i/>
          <w:lang w:val="vi-VN"/>
        </w:rPr>
        <w:t xml:space="preserve">Đính kèm </w:t>
      </w:r>
      <w:r w:rsidRPr="00254A40">
        <w:rPr>
          <w:i/>
          <w:lang w:val="vi-VN"/>
        </w:rPr>
        <w:t>Thông báo</w:t>
      </w:r>
      <w:r>
        <w:rPr>
          <w:i/>
          <w:lang w:val="vi-VN"/>
        </w:rPr>
        <w:t xml:space="preserve"> số         /</w:t>
      </w:r>
      <w:r w:rsidRPr="00254A40">
        <w:rPr>
          <w:i/>
          <w:lang w:val="vi-VN"/>
        </w:rPr>
        <w:t xml:space="preserve">SYT-VP </w:t>
      </w:r>
      <w:r>
        <w:rPr>
          <w:i/>
          <w:lang w:val="vi-VN"/>
        </w:rPr>
        <w:t xml:space="preserve"> ngày      tháng  </w:t>
      </w:r>
      <w:r>
        <w:rPr>
          <w:i/>
        </w:rPr>
        <w:t xml:space="preserve">7 </w:t>
      </w:r>
      <w:r>
        <w:rPr>
          <w:i/>
          <w:lang w:val="vi-VN"/>
        </w:rPr>
        <w:t xml:space="preserve"> năm 202</w:t>
      </w:r>
      <w:r>
        <w:rPr>
          <w:i/>
        </w:rPr>
        <w:t xml:space="preserve">5 </w:t>
      </w:r>
      <w:r>
        <w:rPr>
          <w:i/>
          <w:lang w:val="vi-VN"/>
        </w:rPr>
        <w:t xml:space="preserve"> </w:t>
      </w:r>
    </w:p>
    <w:p w14:paraId="07AD2C7E" w14:textId="6D5F3879" w:rsidR="00A65360" w:rsidRPr="00254A40" w:rsidRDefault="00A65360" w:rsidP="00A65360">
      <w:pPr>
        <w:tabs>
          <w:tab w:val="left" w:pos="4008"/>
        </w:tabs>
        <w:jc w:val="center"/>
        <w:rPr>
          <w:i/>
          <w:lang w:val="vi-VN"/>
        </w:rPr>
      </w:pPr>
      <w:r>
        <w:rPr>
          <w:i/>
          <w:lang w:val="vi-VN"/>
        </w:rPr>
        <w:t xml:space="preserve">của </w:t>
      </w:r>
      <w:r w:rsidRPr="00254A40">
        <w:rPr>
          <w:i/>
          <w:lang w:val="vi-VN"/>
        </w:rPr>
        <w:t>Sở Y tế thành phố</w:t>
      </w:r>
      <w:r>
        <w:rPr>
          <w:i/>
          <w:lang w:val="vi-VN"/>
        </w:rPr>
        <w:t xml:space="preserve"> Đà Nẵng</w:t>
      </w:r>
      <w:r w:rsidRPr="00254A40">
        <w:rPr>
          <w:i/>
          <w:lang w:val="vi-VN"/>
        </w:rPr>
        <w:t>)</w:t>
      </w:r>
    </w:p>
    <w:p w14:paraId="199095A3" w14:textId="77777777" w:rsidR="00A65360" w:rsidRPr="003B20B3" w:rsidRDefault="00A65360" w:rsidP="00A65360">
      <w:pPr>
        <w:jc w:val="center"/>
        <w:rPr>
          <w:b/>
          <w:sz w:val="28"/>
          <w:szCs w:val="28"/>
        </w:rPr>
      </w:pPr>
    </w:p>
    <w:p w14:paraId="5AC93E5B" w14:textId="77777777" w:rsidR="00A65360" w:rsidRDefault="00A65360" w:rsidP="00A65360">
      <w:pPr>
        <w:tabs>
          <w:tab w:val="left" w:pos="4008"/>
        </w:tabs>
        <w:jc w:val="center"/>
        <w:rPr>
          <w:b/>
          <w:sz w:val="28"/>
          <w:szCs w:val="28"/>
        </w:rPr>
      </w:pPr>
    </w:p>
    <w:p w14:paraId="5AAA8B36" w14:textId="659EF23E" w:rsidR="00A65360" w:rsidRDefault="00A65360" w:rsidP="00A65360">
      <w:pPr>
        <w:spacing w:before="120"/>
        <w:ind w:firstLine="567"/>
        <w:jc w:val="both"/>
        <w:rPr>
          <w:bCs/>
          <w:color w:val="000000"/>
          <w:sz w:val="28"/>
          <w:szCs w:val="28"/>
          <w:lang w:val="pt-BR"/>
        </w:rPr>
      </w:pPr>
      <w:r w:rsidRPr="00676309">
        <w:rPr>
          <w:bCs/>
          <w:color w:val="000000"/>
          <w:sz w:val="28"/>
          <w:szCs w:val="28"/>
          <w:lang w:val="pt-BR"/>
        </w:rPr>
        <w:t xml:space="preserve">Tài sản </w:t>
      </w:r>
      <w:r w:rsidR="00B33626">
        <w:rPr>
          <w:bCs/>
          <w:color w:val="000000"/>
          <w:sz w:val="28"/>
          <w:szCs w:val="28"/>
          <w:lang w:val="pt-BR"/>
        </w:rPr>
        <w:t>thẩm định</w:t>
      </w:r>
      <w:r w:rsidRPr="00676309">
        <w:rPr>
          <w:bCs/>
          <w:color w:val="000000"/>
          <w:sz w:val="28"/>
          <w:szCs w:val="28"/>
          <w:lang w:val="pt-BR"/>
        </w:rPr>
        <w:t>: Xe ô tô đã qua sử dụ</w:t>
      </w:r>
      <w:r>
        <w:rPr>
          <w:bCs/>
          <w:color w:val="000000"/>
          <w:sz w:val="28"/>
          <w:szCs w:val="28"/>
          <w:lang w:val="pt-BR"/>
        </w:rPr>
        <w:t>ng.</w:t>
      </w:r>
    </w:p>
    <w:p w14:paraId="5BAB7600" w14:textId="77777777" w:rsidR="00A65360" w:rsidRDefault="00A65360" w:rsidP="00A65360">
      <w:pPr>
        <w:spacing w:before="120"/>
        <w:ind w:firstLine="567"/>
        <w:jc w:val="both"/>
        <w:rPr>
          <w:bCs/>
          <w:color w:val="000000"/>
          <w:sz w:val="28"/>
          <w:szCs w:val="28"/>
          <w:lang w:val="pt-BR"/>
        </w:rPr>
      </w:pPr>
      <w:r>
        <w:rPr>
          <w:bCs/>
          <w:color w:val="000000"/>
          <w:sz w:val="28"/>
          <w:szCs w:val="28"/>
          <w:lang w:val="pt-BR"/>
        </w:rPr>
        <w:t>N</w:t>
      </w:r>
      <w:r w:rsidRPr="00676309">
        <w:rPr>
          <w:bCs/>
          <w:color w:val="000000"/>
          <w:sz w:val="28"/>
          <w:szCs w:val="28"/>
          <w:lang w:val="pt-BR"/>
        </w:rPr>
        <w:t>hãn hiệu</w:t>
      </w:r>
      <w:r>
        <w:rPr>
          <w:bCs/>
          <w:color w:val="000000"/>
          <w:sz w:val="28"/>
          <w:szCs w:val="28"/>
          <w:lang w:val="pt-BR"/>
        </w:rPr>
        <w:t xml:space="preserve"> Toyota Corolla.</w:t>
      </w:r>
    </w:p>
    <w:p w14:paraId="5BDAC09B" w14:textId="77777777" w:rsidR="00A65360" w:rsidRDefault="00A65360" w:rsidP="00A65360">
      <w:pPr>
        <w:spacing w:before="120"/>
        <w:ind w:firstLine="567"/>
        <w:jc w:val="both"/>
        <w:rPr>
          <w:bCs/>
          <w:color w:val="000000"/>
          <w:sz w:val="28"/>
          <w:szCs w:val="28"/>
          <w:lang w:val="pt-BR"/>
        </w:rPr>
      </w:pPr>
      <w:r>
        <w:rPr>
          <w:bCs/>
          <w:color w:val="000000"/>
          <w:sz w:val="28"/>
          <w:szCs w:val="28"/>
          <w:lang w:val="pt-BR"/>
        </w:rPr>
        <w:t>Biển kiểm soát 43E - 0706.</w:t>
      </w:r>
    </w:p>
    <w:p w14:paraId="721BD5A5" w14:textId="77777777" w:rsidR="00A65360" w:rsidRDefault="00A65360" w:rsidP="00A65360">
      <w:pPr>
        <w:spacing w:before="120"/>
        <w:ind w:firstLine="567"/>
        <w:jc w:val="both"/>
        <w:rPr>
          <w:bCs/>
          <w:color w:val="000000"/>
          <w:sz w:val="28"/>
          <w:szCs w:val="28"/>
          <w:lang w:val="pt-BR"/>
        </w:rPr>
      </w:pPr>
      <w:r>
        <w:rPr>
          <w:bCs/>
          <w:color w:val="000000"/>
          <w:sz w:val="28"/>
          <w:szCs w:val="28"/>
          <w:lang w:val="pt-BR"/>
        </w:rPr>
        <w:t>Số khung: AE111-9575225, số máy: 4AJ-114717.</w:t>
      </w:r>
    </w:p>
    <w:p w14:paraId="30E004E4" w14:textId="77777777" w:rsidR="00A65360" w:rsidRDefault="00A65360" w:rsidP="00A65360">
      <w:pPr>
        <w:spacing w:before="120"/>
        <w:ind w:firstLine="567"/>
        <w:jc w:val="both"/>
        <w:rPr>
          <w:bCs/>
          <w:color w:val="000000"/>
          <w:sz w:val="28"/>
          <w:szCs w:val="28"/>
          <w:lang w:val="pt-BR"/>
        </w:rPr>
      </w:pPr>
      <w:r>
        <w:rPr>
          <w:bCs/>
          <w:color w:val="000000"/>
          <w:sz w:val="28"/>
          <w:szCs w:val="28"/>
          <w:lang w:val="pt-BR"/>
        </w:rPr>
        <w:t>Sản xuất năm 2001 tại Việt Nam.</w:t>
      </w:r>
    </w:p>
    <w:p w14:paraId="00C0E864" w14:textId="77777777" w:rsidR="00A65360" w:rsidRDefault="00A65360" w:rsidP="0046264B">
      <w:pPr>
        <w:spacing w:before="120" w:after="120"/>
        <w:jc w:val="both"/>
        <w:outlineLvl w:val="0"/>
        <w:rPr>
          <w:sz w:val="28"/>
          <w:lang w:val="nb-NO"/>
        </w:rPr>
      </w:pPr>
    </w:p>
    <w:p w14:paraId="5E105B34" w14:textId="77777777" w:rsidR="009866ED" w:rsidRDefault="009866ED" w:rsidP="0046264B">
      <w:pPr>
        <w:spacing w:before="120" w:after="120"/>
        <w:jc w:val="both"/>
        <w:outlineLvl w:val="0"/>
        <w:rPr>
          <w:sz w:val="28"/>
          <w:lang w:val="nb-NO"/>
        </w:rPr>
      </w:pPr>
    </w:p>
    <w:p w14:paraId="3487BD52" w14:textId="77777777" w:rsidR="009866ED" w:rsidRDefault="009866ED" w:rsidP="0046264B">
      <w:pPr>
        <w:spacing w:before="120" w:after="120"/>
        <w:jc w:val="both"/>
        <w:outlineLvl w:val="0"/>
        <w:rPr>
          <w:sz w:val="28"/>
          <w:lang w:val="nb-NO"/>
        </w:rPr>
      </w:pPr>
    </w:p>
    <w:p w14:paraId="5676CE0D" w14:textId="77777777" w:rsidR="009866ED" w:rsidRDefault="009866ED" w:rsidP="0046264B">
      <w:pPr>
        <w:spacing w:before="120" w:after="120"/>
        <w:jc w:val="both"/>
        <w:outlineLvl w:val="0"/>
        <w:rPr>
          <w:sz w:val="28"/>
          <w:lang w:val="nb-NO"/>
        </w:rPr>
      </w:pPr>
    </w:p>
    <w:p w14:paraId="26CBABB4" w14:textId="77777777" w:rsidR="009866ED" w:rsidRDefault="009866ED" w:rsidP="0046264B">
      <w:pPr>
        <w:spacing w:before="120" w:after="120"/>
        <w:jc w:val="both"/>
        <w:outlineLvl w:val="0"/>
        <w:rPr>
          <w:sz w:val="28"/>
          <w:lang w:val="nb-NO"/>
        </w:rPr>
      </w:pPr>
    </w:p>
    <w:p w14:paraId="6E86F034" w14:textId="77777777" w:rsidR="009866ED" w:rsidRDefault="009866ED" w:rsidP="0046264B">
      <w:pPr>
        <w:spacing w:before="120" w:after="120"/>
        <w:jc w:val="both"/>
        <w:outlineLvl w:val="0"/>
        <w:rPr>
          <w:sz w:val="28"/>
          <w:lang w:val="nb-NO"/>
        </w:rPr>
      </w:pPr>
    </w:p>
    <w:p w14:paraId="49B9F699" w14:textId="77777777" w:rsidR="009866ED" w:rsidRDefault="009866ED" w:rsidP="0046264B">
      <w:pPr>
        <w:spacing w:before="120" w:after="120"/>
        <w:jc w:val="both"/>
        <w:outlineLvl w:val="0"/>
        <w:rPr>
          <w:sz w:val="28"/>
          <w:lang w:val="nb-NO"/>
        </w:rPr>
      </w:pPr>
    </w:p>
    <w:p w14:paraId="7E362139" w14:textId="77777777" w:rsidR="009866ED" w:rsidRDefault="009866ED" w:rsidP="0046264B">
      <w:pPr>
        <w:spacing w:before="120" w:after="120"/>
        <w:jc w:val="both"/>
        <w:outlineLvl w:val="0"/>
        <w:rPr>
          <w:sz w:val="28"/>
          <w:lang w:val="nb-NO"/>
        </w:rPr>
      </w:pPr>
    </w:p>
    <w:p w14:paraId="7DA57925" w14:textId="77777777" w:rsidR="009866ED" w:rsidRDefault="009866ED" w:rsidP="0046264B">
      <w:pPr>
        <w:spacing w:before="120" w:after="120"/>
        <w:jc w:val="both"/>
        <w:outlineLvl w:val="0"/>
        <w:rPr>
          <w:sz w:val="28"/>
          <w:lang w:val="nb-NO"/>
        </w:rPr>
      </w:pPr>
    </w:p>
    <w:p w14:paraId="502580F1" w14:textId="77777777" w:rsidR="009866ED" w:rsidRDefault="009866ED" w:rsidP="0046264B">
      <w:pPr>
        <w:spacing w:before="120" w:after="120"/>
        <w:jc w:val="both"/>
        <w:outlineLvl w:val="0"/>
        <w:rPr>
          <w:sz w:val="28"/>
          <w:lang w:val="nb-NO"/>
        </w:rPr>
      </w:pPr>
    </w:p>
    <w:p w14:paraId="49D08B2C" w14:textId="77777777" w:rsidR="009866ED" w:rsidRDefault="009866ED" w:rsidP="0046264B">
      <w:pPr>
        <w:spacing w:before="120" w:after="120"/>
        <w:jc w:val="both"/>
        <w:outlineLvl w:val="0"/>
        <w:rPr>
          <w:sz w:val="28"/>
          <w:lang w:val="nb-NO"/>
        </w:rPr>
      </w:pPr>
    </w:p>
    <w:p w14:paraId="6077E6DB" w14:textId="77777777" w:rsidR="009866ED" w:rsidRDefault="009866ED" w:rsidP="0046264B">
      <w:pPr>
        <w:spacing w:before="120" w:after="120"/>
        <w:jc w:val="both"/>
        <w:outlineLvl w:val="0"/>
        <w:rPr>
          <w:sz w:val="28"/>
          <w:lang w:val="nb-NO"/>
        </w:rPr>
      </w:pPr>
    </w:p>
    <w:p w14:paraId="72E05186" w14:textId="77777777" w:rsidR="009866ED" w:rsidRDefault="009866ED" w:rsidP="0046264B">
      <w:pPr>
        <w:spacing w:before="120" w:after="120"/>
        <w:jc w:val="both"/>
        <w:outlineLvl w:val="0"/>
        <w:rPr>
          <w:sz w:val="28"/>
          <w:lang w:val="nb-NO"/>
        </w:rPr>
      </w:pPr>
    </w:p>
    <w:p w14:paraId="22A46616" w14:textId="77777777" w:rsidR="009866ED" w:rsidRDefault="009866ED" w:rsidP="0046264B">
      <w:pPr>
        <w:spacing w:before="120" w:after="120"/>
        <w:jc w:val="both"/>
        <w:outlineLvl w:val="0"/>
        <w:rPr>
          <w:sz w:val="28"/>
          <w:lang w:val="nb-NO"/>
        </w:rPr>
      </w:pPr>
    </w:p>
    <w:p w14:paraId="17ED1CC2" w14:textId="77777777" w:rsidR="009866ED" w:rsidRDefault="009866ED" w:rsidP="0046264B">
      <w:pPr>
        <w:spacing w:before="120" w:after="120"/>
        <w:jc w:val="both"/>
        <w:outlineLvl w:val="0"/>
        <w:rPr>
          <w:sz w:val="28"/>
          <w:lang w:val="nb-NO"/>
        </w:rPr>
      </w:pPr>
    </w:p>
    <w:p w14:paraId="7E74EBE1" w14:textId="77777777" w:rsidR="009866ED" w:rsidRDefault="009866ED" w:rsidP="0046264B">
      <w:pPr>
        <w:spacing w:before="120" w:after="120"/>
        <w:jc w:val="both"/>
        <w:outlineLvl w:val="0"/>
        <w:rPr>
          <w:sz w:val="28"/>
          <w:lang w:val="nb-NO"/>
        </w:rPr>
      </w:pPr>
    </w:p>
    <w:p w14:paraId="668A19C9" w14:textId="77777777" w:rsidR="009866ED" w:rsidRDefault="009866ED" w:rsidP="0046264B">
      <w:pPr>
        <w:spacing w:before="120" w:after="120"/>
        <w:jc w:val="both"/>
        <w:outlineLvl w:val="0"/>
        <w:rPr>
          <w:sz w:val="28"/>
          <w:lang w:val="nb-NO"/>
        </w:rPr>
      </w:pPr>
    </w:p>
    <w:p w14:paraId="5B0C2862" w14:textId="77777777" w:rsidR="009866ED" w:rsidRDefault="009866ED" w:rsidP="0046264B">
      <w:pPr>
        <w:spacing w:before="120" w:after="120"/>
        <w:jc w:val="both"/>
        <w:outlineLvl w:val="0"/>
        <w:rPr>
          <w:sz w:val="28"/>
          <w:lang w:val="nb-NO"/>
        </w:rPr>
      </w:pPr>
    </w:p>
    <w:p w14:paraId="7C7614CF" w14:textId="77777777" w:rsidR="009866ED" w:rsidRDefault="009866ED" w:rsidP="0046264B">
      <w:pPr>
        <w:spacing w:before="120" w:after="120"/>
        <w:jc w:val="both"/>
        <w:outlineLvl w:val="0"/>
        <w:rPr>
          <w:sz w:val="28"/>
          <w:lang w:val="nb-NO"/>
        </w:rPr>
      </w:pPr>
    </w:p>
    <w:p w14:paraId="590947E7" w14:textId="77777777" w:rsidR="009866ED" w:rsidRDefault="009866ED" w:rsidP="0046264B">
      <w:pPr>
        <w:spacing w:before="120" w:after="120"/>
        <w:jc w:val="both"/>
        <w:outlineLvl w:val="0"/>
        <w:rPr>
          <w:sz w:val="28"/>
          <w:lang w:val="nb-NO"/>
        </w:rPr>
      </w:pPr>
    </w:p>
    <w:p w14:paraId="541848C0" w14:textId="77777777" w:rsidR="009866ED" w:rsidRDefault="009866ED" w:rsidP="0046264B">
      <w:pPr>
        <w:spacing w:before="120" w:after="120"/>
        <w:jc w:val="both"/>
        <w:outlineLvl w:val="0"/>
        <w:rPr>
          <w:sz w:val="28"/>
          <w:lang w:val="nb-NO"/>
        </w:rPr>
      </w:pPr>
    </w:p>
    <w:p w14:paraId="42ABD3CD" w14:textId="77777777" w:rsidR="009866ED" w:rsidRDefault="009866ED" w:rsidP="0046264B">
      <w:pPr>
        <w:spacing w:before="120" w:after="120"/>
        <w:jc w:val="both"/>
        <w:outlineLvl w:val="0"/>
        <w:rPr>
          <w:sz w:val="28"/>
          <w:lang w:val="nb-NO"/>
        </w:rPr>
      </w:pPr>
    </w:p>
    <w:p w14:paraId="54E94872" w14:textId="77777777" w:rsidR="009866ED" w:rsidRDefault="009866ED" w:rsidP="0046264B">
      <w:pPr>
        <w:spacing w:before="120" w:after="120"/>
        <w:jc w:val="both"/>
        <w:outlineLvl w:val="0"/>
        <w:rPr>
          <w:sz w:val="28"/>
          <w:lang w:val="nb-NO"/>
        </w:rPr>
      </w:pPr>
    </w:p>
    <w:p w14:paraId="148D299D" w14:textId="77777777" w:rsidR="009866ED" w:rsidRDefault="009866ED" w:rsidP="0046264B">
      <w:pPr>
        <w:spacing w:before="120" w:after="120"/>
        <w:jc w:val="both"/>
        <w:outlineLvl w:val="0"/>
        <w:rPr>
          <w:sz w:val="28"/>
          <w:lang w:val="nb-NO"/>
        </w:rPr>
      </w:pPr>
    </w:p>
    <w:p w14:paraId="06822A9B" w14:textId="77777777" w:rsidR="009866ED" w:rsidRDefault="009866ED" w:rsidP="0046264B">
      <w:pPr>
        <w:spacing w:before="120" w:after="120"/>
        <w:jc w:val="both"/>
        <w:outlineLvl w:val="0"/>
        <w:rPr>
          <w:sz w:val="28"/>
          <w:lang w:val="nb-NO"/>
        </w:rPr>
      </w:pPr>
    </w:p>
    <w:p w14:paraId="4AA9231F" w14:textId="77777777" w:rsidR="009866ED" w:rsidRDefault="009866ED" w:rsidP="0046264B">
      <w:pPr>
        <w:spacing w:before="120" w:after="120"/>
        <w:jc w:val="both"/>
        <w:outlineLvl w:val="0"/>
        <w:rPr>
          <w:sz w:val="28"/>
          <w:lang w:val="nb-NO"/>
        </w:rPr>
      </w:pPr>
    </w:p>
    <w:p w14:paraId="246D8F2C" w14:textId="77777777" w:rsidR="009866ED" w:rsidRPr="00DF082F" w:rsidRDefault="009866ED" w:rsidP="009866ED">
      <w:pPr>
        <w:tabs>
          <w:tab w:val="left" w:pos="4008"/>
        </w:tabs>
        <w:jc w:val="center"/>
        <w:rPr>
          <w:b/>
          <w:sz w:val="28"/>
          <w:szCs w:val="28"/>
          <w:lang w:val="vi-VN"/>
        </w:rPr>
      </w:pPr>
    </w:p>
    <w:p w14:paraId="1A1A4043" w14:textId="77777777" w:rsidR="009866ED" w:rsidRPr="001E4315" w:rsidRDefault="009866ED" w:rsidP="009866ED">
      <w:pPr>
        <w:tabs>
          <w:tab w:val="left" w:pos="4008"/>
        </w:tabs>
        <w:jc w:val="center"/>
        <w:rPr>
          <w:b/>
          <w:sz w:val="28"/>
          <w:szCs w:val="28"/>
          <w:lang w:val="vi-VN"/>
        </w:rPr>
      </w:pPr>
      <w:r w:rsidRPr="001E4315">
        <w:rPr>
          <w:b/>
          <w:sz w:val="28"/>
          <w:szCs w:val="28"/>
          <w:lang w:val="vi-VN"/>
        </w:rPr>
        <w:t>PHỤ LỤC 02</w:t>
      </w:r>
    </w:p>
    <w:p w14:paraId="7C20036F" w14:textId="77777777" w:rsidR="009866ED" w:rsidRPr="001E4315" w:rsidRDefault="009866ED" w:rsidP="009866ED">
      <w:pPr>
        <w:tabs>
          <w:tab w:val="left" w:pos="4008"/>
        </w:tabs>
        <w:jc w:val="center"/>
        <w:rPr>
          <w:b/>
          <w:sz w:val="28"/>
          <w:szCs w:val="28"/>
          <w:lang w:val="vi-VN"/>
        </w:rPr>
      </w:pPr>
      <w:r w:rsidRPr="001E4315">
        <w:rPr>
          <w:b/>
          <w:sz w:val="28"/>
          <w:szCs w:val="28"/>
          <w:lang w:val="vi-VN"/>
        </w:rPr>
        <w:t>BẢNG MÔ TẢ CHI TIẾT DANH MỤC DỊCH VỤ ĐỀ NGHỊ BÁO GIÁ</w:t>
      </w:r>
    </w:p>
    <w:p w14:paraId="7330A2E5" w14:textId="16E689D4" w:rsidR="009866ED" w:rsidRPr="009866ED" w:rsidRDefault="009866ED" w:rsidP="009866ED">
      <w:pPr>
        <w:tabs>
          <w:tab w:val="left" w:pos="4008"/>
        </w:tabs>
        <w:jc w:val="center"/>
        <w:rPr>
          <w:i/>
          <w:sz w:val="28"/>
          <w:szCs w:val="28"/>
        </w:rPr>
      </w:pPr>
      <w:r w:rsidRPr="001E4315">
        <w:rPr>
          <w:sz w:val="28"/>
          <w:szCs w:val="28"/>
          <w:lang w:val="vi-VN"/>
        </w:rPr>
        <w:t>(</w:t>
      </w:r>
      <w:r w:rsidRPr="001E4315">
        <w:rPr>
          <w:i/>
          <w:sz w:val="28"/>
          <w:szCs w:val="28"/>
          <w:lang w:val="vi-VN"/>
        </w:rPr>
        <w:t xml:space="preserve">Đính kèm </w:t>
      </w:r>
      <w:r w:rsidRPr="00254A40">
        <w:rPr>
          <w:i/>
          <w:sz w:val="28"/>
          <w:szCs w:val="28"/>
          <w:lang w:val="vi-VN"/>
        </w:rPr>
        <w:t>Thông báo</w:t>
      </w:r>
      <w:r w:rsidRPr="001E4315">
        <w:rPr>
          <w:i/>
          <w:sz w:val="28"/>
          <w:szCs w:val="28"/>
          <w:lang w:val="vi-VN"/>
        </w:rPr>
        <w:t xml:space="preserve"> số         /</w:t>
      </w:r>
      <w:r w:rsidRPr="00254A40">
        <w:rPr>
          <w:i/>
          <w:sz w:val="28"/>
          <w:szCs w:val="28"/>
          <w:lang w:val="vi-VN"/>
        </w:rPr>
        <w:t xml:space="preserve">SYT-VP </w:t>
      </w:r>
      <w:r w:rsidRPr="001E4315">
        <w:rPr>
          <w:i/>
          <w:sz w:val="28"/>
          <w:szCs w:val="28"/>
          <w:lang w:val="vi-VN"/>
        </w:rPr>
        <w:t xml:space="preserve"> ngày      tháng  </w:t>
      </w:r>
      <w:r>
        <w:rPr>
          <w:i/>
          <w:sz w:val="28"/>
          <w:szCs w:val="28"/>
        </w:rPr>
        <w:t xml:space="preserve">7 </w:t>
      </w:r>
      <w:r w:rsidRPr="001E4315">
        <w:rPr>
          <w:i/>
          <w:sz w:val="28"/>
          <w:szCs w:val="28"/>
          <w:lang w:val="vi-VN"/>
        </w:rPr>
        <w:t xml:space="preserve"> năm 202</w:t>
      </w:r>
      <w:r>
        <w:rPr>
          <w:i/>
          <w:sz w:val="28"/>
          <w:szCs w:val="28"/>
        </w:rPr>
        <w:t>5</w:t>
      </w:r>
    </w:p>
    <w:p w14:paraId="2BE628D9" w14:textId="77777777" w:rsidR="009866ED" w:rsidRPr="001E4315" w:rsidRDefault="009866ED" w:rsidP="009866ED">
      <w:pPr>
        <w:tabs>
          <w:tab w:val="left" w:pos="4008"/>
        </w:tabs>
        <w:jc w:val="center"/>
        <w:rPr>
          <w:i/>
          <w:sz w:val="28"/>
          <w:szCs w:val="28"/>
          <w:lang w:val="vi-VN"/>
        </w:rPr>
      </w:pPr>
      <w:r w:rsidRPr="001E4315">
        <w:rPr>
          <w:i/>
          <w:sz w:val="28"/>
          <w:szCs w:val="28"/>
          <w:lang w:val="vi-VN"/>
        </w:rPr>
        <w:t xml:space="preserve"> của </w:t>
      </w:r>
      <w:r w:rsidRPr="00254A40">
        <w:rPr>
          <w:i/>
          <w:sz w:val="28"/>
          <w:szCs w:val="28"/>
          <w:lang w:val="vi-VN"/>
        </w:rPr>
        <w:t>Sở Y tế thành phố</w:t>
      </w:r>
      <w:r w:rsidRPr="001E4315">
        <w:rPr>
          <w:i/>
          <w:sz w:val="28"/>
          <w:szCs w:val="28"/>
          <w:lang w:val="vi-VN"/>
        </w:rPr>
        <w:t xml:space="preserve"> Đà Nẵng.)</w:t>
      </w:r>
    </w:p>
    <w:p w14:paraId="37B9D7D6" w14:textId="77777777" w:rsidR="009866ED" w:rsidRDefault="009866ED" w:rsidP="009866ED">
      <w:pPr>
        <w:jc w:val="center"/>
        <w:rPr>
          <w:b/>
          <w:bCs/>
          <w:sz w:val="28"/>
          <w:szCs w:val="28"/>
          <w:lang w:val="vi-VN"/>
        </w:rPr>
      </w:pPr>
    </w:p>
    <w:p w14:paraId="6F99FFC3" w14:textId="77777777" w:rsidR="009866ED" w:rsidRDefault="009866ED" w:rsidP="009866ED">
      <w:pPr>
        <w:jc w:val="center"/>
        <w:rPr>
          <w:b/>
          <w:bCs/>
          <w:sz w:val="28"/>
          <w:szCs w:val="28"/>
          <w:vertAlign w:val="superscript"/>
          <w:lang w:val="vi-VN"/>
        </w:rPr>
      </w:pPr>
      <w:r w:rsidRPr="00F5756B">
        <w:rPr>
          <w:b/>
          <w:bCs/>
          <w:sz w:val="28"/>
          <w:szCs w:val="28"/>
          <w:lang w:val="vi-VN"/>
        </w:rPr>
        <w:t>BÁO GIÁ</w:t>
      </w:r>
      <w:r w:rsidRPr="00F5756B">
        <w:rPr>
          <w:b/>
          <w:bCs/>
          <w:sz w:val="28"/>
          <w:szCs w:val="28"/>
          <w:vertAlign w:val="superscript"/>
          <w:lang w:val="vi-VN"/>
        </w:rPr>
        <w:t>(1)</w:t>
      </w:r>
    </w:p>
    <w:p w14:paraId="01F5BF93" w14:textId="77777777" w:rsidR="009866ED" w:rsidRPr="00F5756B" w:rsidRDefault="009866ED" w:rsidP="009866ED">
      <w:pPr>
        <w:jc w:val="center"/>
        <w:rPr>
          <w:sz w:val="28"/>
          <w:szCs w:val="28"/>
          <w:lang w:val="vi-VN"/>
        </w:rPr>
      </w:pPr>
    </w:p>
    <w:p w14:paraId="4BC314E3" w14:textId="77777777" w:rsidR="009866ED" w:rsidRPr="00254A40" w:rsidRDefault="009866ED" w:rsidP="009866ED">
      <w:pPr>
        <w:jc w:val="center"/>
        <w:rPr>
          <w:sz w:val="28"/>
          <w:szCs w:val="28"/>
          <w:lang w:val="vi-VN"/>
        </w:rPr>
      </w:pPr>
      <w:r>
        <w:rPr>
          <w:sz w:val="28"/>
          <w:szCs w:val="28"/>
          <w:lang w:val="vi-VN"/>
        </w:rPr>
        <w:t xml:space="preserve">Kính gửi: </w:t>
      </w:r>
      <w:r w:rsidRPr="00254A40">
        <w:rPr>
          <w:sz w:val="28"/>
          <w:szCs w:val="28"/>
          <w:lang w:val="vi-VN"/>
        </w:rPr>
        <w:t>Sở Y tế thành phố</w:t>
      </w:r>
      <w:r>
        <w:rPr>
          <w:sz w:val="28"/>
          <w:szCs w:val="28"/>
          <w:lang w:val="vi-VN"/>
        </w:rPr>
        <w:t xml:space="preserve"> Đà Nẵng.</w:t>
      </w:r>
    </w:p>
    <w:p w14:paraId="160521EF" w14:textId="77777777" w:rsidR="009866ED" w:rsidRPr="00254A40" w:rsidRDefault="009866ED" w:rsidP="009866ED">
      <w:pPr>
        <w:jc w:val="center"/>
        <w:rPr>
          <w:sz w:val="28"/>
          <w:szCs w:val="28"/>
          <w:lang w:val="vi-VN"/>
        </w:rPr>
      </w:pPr>
    </w:p>
    <w:p w14:paraId="5DF393A8" w14:textId="77777777" w:rsidR="009866ED" w:rsidRPr="004555F0" w:rsidRDefault="009866ED" w:rsidP="009866ED">
      <w:pPr>
        <w:jc w:val="center"/>
        <w:rPr>
          <w:sz w:val="8"/>
          <w:szCs w:val="8"/>
          <w:lang w:val="vi-VN"/>
        </w:rPr>
      </w:pPr>
    </w:p>
    <w:p w14:paraId="647478F5" w14:textId="035773CE" w:rsidR="009866ED" w:rsidRPr="00BD2964" w:rsidRDefault="009866ED" w:rsidP="009866ED">
      <w:pPr>
        <w:ind w:firstLine="720"/>
        <w:jc w:val="both"/>
        <w:rPr>
          <w:sz w:val="28"/>
          <w:szCs w:val="28"/>
          <w:lang w:val="vi-VN"/>
        </w:rPr>
      </w:pPr>
      <w:r w:rsidRPr="00BD2964">
        <w:rPr>
          <w:color w:val="000000"/>
          <w:sz w:val="28"/>
          <w:szCs w:val="28"/>
          <w:lang w:val="vi-VN"/>
        </w:rPr>
        <w:t xml:space="preserve">Trên cơ sở yêu cầu báo giá của.... [ghi rõ tên của Chủ đầu tư yêu cầu báo giá], chúng tôi.....[ghi tên, địa chỉ của nhà cung cấp; trường hợp nhiều nhà cung cấp cùng tham gia trong một báo giá (gọi chung là liên danh) thì ghi rõ tên, địa chỉ của các thành viên liên danh] báo giá </w:t>
      </w:r>
      <w:r>
        <w:rPr>
          <w:color w:val="000000"/>
          <w:sz w:val="28"/>
          <w:szCs w:val="28"/>
          <w:lang w:val="vi-VN"/>
        </w:rPr>
        <w:t xml:space="preserve">thẩm định </w:t>
      </w:r>
      <w:proofErr w:type="spellStart"/>
      <w:r>
        <w:rPr>
          <w:sz w:val="28"/>
          <w:szCs w:val="28"/>
        </w:rPr>
        <w:t>giá</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sidR="004074BF">
        <w:rPr>
          <w:sz w:val="28"/>
          <w:szCs w:val="28"/>
        </w:rPr>
        <w:t>xe</w:t>
      </w:r>
      <w:proofErr w:type="spellEnd"/>
      <w:r w:rsidR="004074BF">
        <w:rPr>
          <w:sz w:val="28"/>
          <w:szCs w:val="28"/>
        </w:rPr>
        <w:t xml:space="preserve"> ô </w:t>
      </w:r>
      <w:proofErr w:type="spellStart"/>
      <w:r w:rsidR="004074BF">
        <w:rPr>
          <w:sz w:val="28"/>
          <w:szCs w:val="28"/>
        </w:rPr>
        <w:t>tô</w:t>
      </w:r>
      <w:proofErr w:type="spellEnd"/>
      <w:r w:rsidR="004074BF">
        <w:rPr>
          <w:sz w:val="28"/>
          <w:szCs w:val="28"/>
        </w:rPr>
        <w:t xml:space="preserve"> </w:t>
      </w:r>
      <w:r w:rsidR="004074BF">
        <w:rPr>
          <w:bCs/>
          <w:color w:val="000000"/>
          <w:sz w:val="28"/>
          <w:szCs w:val="28"/>
          <w:lang w:val="pt-BR"/>
        </w:rPr>
        <w:t>n</w:t>
      </w:r>
      <w:r w:rsidR="004074BF" w:rsidRPr="00676309">
        <w:rPr>
          <w:bCs/>
          <w:color w:val="000000"/>
          <w:sz w:val="28"/>
          <w:szCs w:val="28"/>
          <w:lang w:val="pt-BR"/>
        </w:rPr>
        <w:t>hãn hiệu</w:t>
      </w:r>
      <w:r w:rsidR="004074BF">
        <w:rPr>
          <w:bCs/>
          <w:color w:val="000000"/>
          <w:sz w:val="28"/>
          <w:szCs w:val="28"/>
          <w:lang w:val="pt-BR"/>
        </w:rPr>
        <w:t xml:space="preserve"> Toyota Corolla,</w:t>
      </w:r>
      <w:r w:rsidR="004074BF">
        <w:rPr>
          <w:sz w:val="28"/>
          <w:szCs w:val="28"/>
        </w:rPr>
        <w:t xml:space="preserve"> </w:t>
      </w:r>
      <w:r w:rsidR="004074BF">
        <w:rPr>
          <w:bCs/>
          <w:color w:val="000000"/>
          <w:sz w:val="28"/>
          <w:szCs w:val="28"/>
          <w:lang w:val="pt-BR"/>
        </w:rPr>
        <w:t>biển kiểm soát 43E - 0706</w:t>
      </w:r>
      <w:r w:rsidR="00B558B3">
        <w:rPr>
          <w:bCs/>
          <w:color w:val="000000"/>
          <w:sz w:val="28"/>
          <w:szCs w:val="28"/>
          <w:lang w:val="pt-BR"/>
        </w:rPr>
        <w:t xml:space="preserve"> </w:t>
      </w:r>
      <w:proofErr w:type="spellStart"/>
      <w:r>
        <w:rPr>
          <w:sz w:val="28"/>
          <w:szCs w:val="28"/>
        </w:rPr>
        <w:t>đã</w:t>
      </w:r>
      <w:proofErr w:type="spellEnd"/>
      <w:r>
        <w:rPr>
          <w:sz w:val="28"/>
          <w:szCs w:val="28"/>
        </w:rPr>
        <w:t xml:space="preserve"> qua </w:t>
      </w:r>
      <w:proofErr w:type="spellStart"/>
      <w:r>
        <w:rPr>
          <w:sz w:val="28"/>
          <w:szCs w:val="28"/>
        </w:rPr>
        <w:t>sử</w:t>
      </w:r>
      <w:proofErr w:type="spellEnd"/>
      <w:r>
        <w:rPr>
          <w:sz w:val="28"/>
          <w:szCs w:val="28"/>
        </w:rPr>
        <w:t xml:space="preserve"> </w:t>
      </w:r>
      <w:proofErr w:type="spellStart"/>
      <w:r>
        <w:rPr>
          <w:sz w:val="28"/>
          <w:szCs w:val="28"/>
        </w:rPr>
        <w:t>dụng</w:t>
      </w:r>
      <w:proofErr w:type="spellEnd"/>
      <w:r>
        <w:rPr>
          <w:color w:val="000000"/>
          <w:sz w:val="28"/>
          <w:szCs w:val="28"/>
          <w:lang w:val="vi-VN"/>
        </w:rPr>
        <w:t xml:space="preserve"> </w:t>
      </w:r>
      <w:r w:rsidRPr="00254A40">
        <w:rPr>
          <w:bCs/>
          <w:color w:val="000000"/>
          <w:position w:val="-2"/>
          <w:sz w:val="28"/>
          <w:szCs w:val="28"/>
          <w:lang w:val="vi-VN"/>
        </w:rPr>
        <w:t xml:space="preserve">tại Sở Y tế </w:t>
      </w:r>
      <w:r w:rsidRPr="004E3A2D">
        <w:rPr>
          <w:color w:val="000000"/>
          <w:sz w:val="28"/>
          <w:szCs w:val="28"/>
          <w:lang w:val="vi-VN"/>
        </w:rPr>
        <w:t>như sau:</w:t>
      </w:r>
    </w:p>
    <w:p w14:paraId="6351428B" w14:textId="727967E8" w:rsidR="009866ED" w:rsidRPr="00254A40" w:rsidRDefault="009866ED" w:rsidP="009866ED">
      <w:pPr>
        <w:jc w:val="both"/>
        <w:rPr>
          <w:sz w:val="28"/>
          <w:szCs w:val="28"/>
          <w:lang w:val="vi-VN"/>
        </w:rPr>
      </w:pPr>
      <w:r w:rsidRPr="00BD2964">
        <w:rPr>
          <w:color w:val="000000"/>
          <w:sz w:val="28"/>
          <w:szCs w:val="28"/>
          <w:lang w:val="vi-VN"/>
        </w:rPr>
        <w:t xml:space="preserve">1. Báo giá cung cấp </w:t>
      </w:r>
      <w:proofErr w:type="spellStart"/>
      <w:r w:rsidR="004F77FE">
        <w:rPr>
          <w:sz w:val="28"/>
          <w:szCs w:val="28"/>
        </w:rPr>
        <w:t>xe</w:t>
      </w:r>
      <w:proofErr w:type="spellEnd"/>
      <w:r w:rsidR="004F77FE">
        <w:rPr>
          <w:sz w:val="28"/>
          <w:szCs w:val="28"/>
        </w:rPr>
        <w:t xml:space="preserve"> ô </w:t>
      </w:r>
      <w:proofErr w:type="spellStart"/>
      <w:r w:rsidR="004F77FE">
        <w:rPr>
          <w:sz w:val="28"/>
          <w:szCs w:val="28"/>
        </w:rPr>
        <w:t>tô</w:t>
      </w:r>
      <w:proofErr w:type="spellEnd"/>
      <w:r w:rsidR="004F77FE">
        <w:rPr>
          <w:sz w:val="28"/>
          <w:szCs w:val="28"/>
        </w:rPr>
        <w:t xml:space="preserve"> </w:t>
      </w:r>
      <w:r w:rsidR="004F77FE">
        <w:rPr>
          <w:bCs/>
          <w:color w:val="000000"/>
          <w:sz w:val="28"/>
          <w:szCs w:val="28"/>
          <w:lang w:val="pt-BR"/>
        </w:rPr>
        <w:t>n</w:t>
      </w:r>
      <w:r w:rsidR="004F77FE" w:rsidRPr="00676309">
        <w:rPr>
          <w:bCs/>
          <w:color w:val="000000"/>
          <w:sz w:val="28"/>
          <w:szCs w:val="28"/>
          <w:lang w:val="pt-BR"/>
        </w:rPr>
        <w:t>hãn hiệu</w:t>
      </w:r>
      <w:r w:rsidR="004F77FE">
        <w:rPr>
          <w:bCs/>
          <w:color w:val="000000"/>
          <w:sz w:val="28"/>
          <w:szCs w:val="28"/>
          <w:lang w:val="pt-BR"/>
        </w:rPr>
        <w:t xml:space="preserve"> Toyota Corolla,</w:t>
      </w:r>
      <w:r w:rsidR="004F77FE">
        <w:rPr>
          <w:sz w:val="28"/>
          <w:szCs w:val="28"/>
        </w:rPr>
        <w:t xml:space="preserve"> </w:t>
      </w:r>
      <w:r w:rsidR="004F77FE">
        <w:rPr>
          <w:bCs/>
          <w:color w:val="000000"/>
          <w:sz w:val="28"/>
          <w:szCs w:val="28"/>
          <w:lang w:val="pt-BR"/>
        </w:rPr>
        <w:t xml:space="preserve">biển kiểm soát 43E - 0706 </w:t>
      </w:r>
      <w:proofErr w:type="spellStart"/>
      <w:r w:rsidR="004F77FE">
        <w:rPr>
          <w:sz w:val="28"/>
          <w:szCs w:val="28"/>
        </w:rPr>
        <w:t>đã</w:t>
      </w:r>
      <w:proofErr w:type="spellEnd"/>
      <w:r w:rsidR="004F77FE">
        <w:rPr>
          <w:sz w:val="28"/>
          <w:szCs w:val="28"/>
        </w:rPr>
        <w:t xml:space="preserve"> qua </w:t>
      </w:r>
      <w:proofErr w:type="spellStart"/>
      <w:r w:rsidR="004F77FE">
        <w:rPr>
          <w:sz w:val="28"/>
          <w:szCs w:val="28"/>
        </w:rPr>
        <w:t>sử</w:t>
      </w:r>
      <w:proofErr w:type="spellEnd"/>
      <w:r w:rsidR="004F77FE">
        <w:rPr>
          <w:sz w:val="28"/>
          <w:szCs w:val="28"/>
        </w:rPr>
        <w:t xml:space="preserve"> </w:t>
      </w:r>
      <w:proofErr w:type="spellStart"/>
      <w:r w:rsidR="004F77FE">
        <w:rPr>
          <w:sz w:val="28"/>
          <w:szCs w:val="28"/>
        </w:rPr>
        <w:t>dụng</w:t>
      </w:r>
      <w:proofErr w:type="spellEnd"/>
      <w:r w:rsidR="004F77FE">
        <w:rPr>
          <w:color w:val="000000"/>
          <w:sz w:val="28"/>
          <w:szCs w:val="28"/>
          <w:lang w:val="vi-VN"/>
        </w:rPr>
        <w:t xml:space="preserve"> </w:t>
      </w:r>
      <w:r w:rsidRPr="00254A40">
        <w:rPr>
          <w:bCs/>
          <w:color w:val="000000"/>
          <w:position w:val="-2"/>
          <w:sz w:val="28"/>
          <w:szCs w:val="28"/>
          <w:lang w:val="vi-VN"/>
        </w:rPr>
        <w:t xml:space="preserve">tại cơ quan Sở Y tế </w:t>
      </w:r>
      <w:r w:rsidRPr="00254A40">
        <w:rPr>
          <w:sz w:val="28"/>
          <w:szCs w:val="28"/>
          <w:lang w:val="vi-VN"/>
        </w:rPr>
        <w:t xml:space="preserve">như sau: </w:t>
      </w:r>
    </w:p>
    <w:tbl>
      <w:tblPr>
        <w:tblW w:w="5000" w:type="pct"/>
        <w:jc w:val="center"/>
        <w:tblCellMar>
          <w:left w:w="0" w:type="dxa"/>
          <w:right w:w="0" w:type="dxa"/>
        </w:tblCellMar>
        <w:tblLook w:val="04A0" w:firstRow="1" w:lastRow="0" w:firstColumn="1" w:lastColumn="0" w:noHBand="0" w:noVBand="1"/>
      </w:tblPr>
      <w:tblGrid>
        <w:gridCol w:w="837"/>
        <w:gridCol w:w="1637"/>
        <w:gridCol w:w="1858"/>
        <w:gridCol w:w="1573"/>
        <w:gridCol w:w="1119"/>
        <w:gridCol w:w="1031"/>
        <w:gridCol w:w="1320"/>
      </w:tblGrid>
      <w:tr w:rsidR="002629E7" w:rsidRPr="00831A8F" w14:paraId="5E1B98EC" w14:textId="77777777" w:rsidTr="002629E7">
        <w:trPr>
          <w:trHeight w:val="15"/>
          <w:jc w:val="center"/>
        </w:trPr>
        <w:tc>
          <w:tcPr>
            <w:tcW w:w="446" w:type="pct"/>
            <w:tcBorders>
              <w:top w:val="single" w:sz="8" w:space="0" w:color="auto"/>
              <w:left w:val="single" w:sz="8" w:space="0" w:color="auto"/>
              <w:bottom w:val="nil"/>
              <w:right w:val="nil"/>
            </w:tcBorders>
            <w:shd w:val="clear" w:color="auto" w:fill="FFFFFF"/>
            <w:vAlign w:val="center"/>
            <w:hideMark/>
          </w:tcPr>
          <w:p w14:paraId="3F72ABC8" w14:textId="77777777" w:rsidR="009866ED" w:rsidRPr="00831A8F" w:rsidRDefault="009866ED" w:rsidP="002629E7">
            <w:pPr>
              <w:jc w:val="center"/>
              <w:rPr>
                <w:sz w:val="28"/>
                <w:szCs w:val="28"/>
              </w:rPr>
            </w:pPr>
            <w:r w:rsidRPr="003B3D36">
              <w:rPr>
                <w:b/>
                <w:bCs/>
                <w:sz w:val="28"/>
                <w:szCs w:val="28"/>
              </w:rPr>
              <w:t>STT</w:t>
            </w:r>
          </w:p>
        </w:tc>
        <w:tc>
          <w:tcPr>
            <w:tcW w:w="873" w:type="pct"/>
            <w:tcBorders>
              <w:top w:val="single" w:sz="8" w:space="0" w:color="auto"/>
              <w:left w:val="single" w:sz="8" w:space="0" w:color="auto"/>
              <w:bottom w:val="nil"/>
              <w:right w:val="nil"/>
            </w:tcBorders>
            <w:shd w:val="clear" w:color="auto" w:fill="FFFFFF"/>
            <w:vAlign w:val="center"/>
            <w:hideMark/>
          </w:tcPr>
          <w:p w14:paraId="2D34F6F7" w14:textId="77777777" w:rsidR="009866ED" w:rsidRPr="00831A8F" w:rsidRDefault="009866ED" w:rsidP="002629E7">
            <w:pPr>
              <w:jc w:val="center"/>
              <w:rPr>
                <w:sz w:val="28"/>
                <w:szCs w:val="28"/>
              </w:rPr>
            </w:pPr>
            <w:proofErr w:type="spellStart"/>
            <w:r w:rsidRPr="003B3D36">
              <w:rPr>
                <w:b/>
                <w:bCs/>
                <w:sz w:val="28"/>
                <w:szCs w:val="28"/>
              </w:rPr>
              <w:t>Danh</w:t>
            </w:r>
            <w:proofErr w:type="spellEnd"/>
            <w:r w:rsidRPr="003B3D36">
              <w:rPr>
                <w:b/>
                <w:bCs/>
                <w:sz w:val="28"/>
                <w:szCs w:val="28"/>
              </w:rPr>
              <w:t xml:space="preserve"> </w:t>
            </w:r>
            <w:proofErr w:type="spellStart"/>
            <w:r w:rsidRPr="003B3D36">
              <w:rPr>
                <w:b/>
                <w:bCs/>
                <w:sz w:val="28"/>
                <w:szCs w:val="28"/>
              </w:rPr>
              <w:t>mục</w:t>
            </w:r>
            <w:proofErr w:type="spellEnd"/>
            <w:r w:rsidRPr="00831A8F">
              <w:rPr>
                <w:sz w:val="28"/>
                <w:szCs w:val="28"/>
              </w:rPr>
              <w:t xml:space="preserve"> </w:t>
            </w:r>
            <w:r w:rsidRPr="003B3D36">
              <w:rPr>
                <w:b/>
                <w:bCs/>
                <w:sz w:val="28"/>
                <w:szCs w:val="28"/>
              </w:rPr>
              <w:t> </w:t>
            </w:r>
            <w:proofErr w:type="spellStart"/>
            <w:r w:rsidRPr="003B3D36">
              <w:rPr>
                <w:b/>
                <w:bCs/>
                <w:sz w:val="28"/>
                <w:szCs w:val="28"/>
              </w:rPr>
              <w:t>dịch</w:t>
            </w:r>
            <w:proofErr w:type="spellEnd"/>
            <w:r w:rsidRPr="003B3D36">
              <w:rPr>
                <w:b/>
                <w:bCs/>
                <w:sz w:val="28"/>
                <w:szCs w:val="28"/>
              </w:rPr>
              <w:t xml:space="preserve"> </w:t>
            </w:r>
            <w:proofErr w:type="spellStart"/>
            <w:r w:rsidRPr="003B3D36">
              <w:rPr>
                <w:b/>
                <w:bCs/>
                <w:sz w:val="28"/>
                <w:szCs w:val="28"/>
              </w:rPr>
              <w:t>vụ</w:t>
            </w:r>
            <w:proofErr w:type="spellEnd"/>
          </w:p>
        </w:tc>
        <w:tc>
          <w:tcPr>
            <w:tcW w:w="991" w:type="pct"/>
            <w:tcBorders>
              <w:top w:val="single" w:sz="8" w:space="0" w:color="auto"/>
              <w:left w:val="single" w:sz="8" w:space="0" w:color="auto"/>
              <w:bottom w:val="nil"/>
              <w:right w:val="nil"/>
            </w:tcBorders>
            <w:shd w:val="clear" w:color="auto" w:fill="FFFFFF"/>
            <w:vAlign w:val="center"/>
            <w:hideMark/>
          </w:tcPr>
          <w:p w14:paraId="63F33D5E" w14:textId="77777777" w:rsidR="009866ED" w:rsidRPr="00831A8F" w:rsidRDefault="009866ED" w:rsidP="002629E7">
            <w:pPr>
              <w:jc w:val="center"/>
              <w:rPr>
                <w:sz w:val="28"/>
                <w:szCs w:val="28"/>
              </w:rPr>
            </w:pPr>
            <w:proofErr w:type="spellStart"/>
            <w:r w:rsidRPr="003B3D36">
              <w:rPr>
                <w:b/>
                <w:bCs/>
                <w:sz w:val="28"/>
                <w:szCs w:val="28"/>
              </w:rPr>
              <w:t>Mô</w:t>
            </w:r>
            <w:proofErr w:type="spellEnd"/>
            <w:r w:rsidRPr="003B3D36">
              <w:rPr>
                <w:b/>
                <w:bCs/>
                <w:sz w:val="28"/>
                <w:szCs w:val="28"/>
              </w:rPr>
              <w:t xml:space="preserve"> </w:t>
            </w:r>
            <w:proofErr w:type="spellStart"/>
            <w:r w:rsidRPr="003B3D36">
              <w:rPr>
                <w:b/>
                <w:bCs/>
                <w:sz w:val="28"/>
                <w:szCs w:val="28"/>
              </w:rPr>
              <w:t>tả</w:t>
            </w:r>
            <w:proofErr w:type="spellEnd"/>
            <w:r w:rsidRPr="003B3D36">
              <w:rPr>
                <w:b/>
                <w:bCs/>
                <w:sz w:val="28"/>
                <w:szCs w:val="28"/>
              </w:rPr>
              <w:t xml:space="preserve"> </w:t>
            </w:r>
            <w:proofErr w:type="spellStart"/>
            <w:r w:rsidRPr="003B3D36">
              <w:rPr>
                <w:b/>
                <w:bCs/>
                <w:sz w:val="28"/>
                <w:szCs w:val="28"/>
              </w:rPr>
              <w:t>dịch</w:t>
            </w:r>
            <w:proofErr w:type="spellEnd"/>
            <w:r w:rsidRPr="003B3D36">
              <w:rPr>
                <w:b/>
                <w:bCs/>
                <w:sz w:val="28"/>
                <w:szCs w:val="28"/>
              </w:rPr>
              <w:t xml:space="preserve"> </w:t>
            </w:r>
            <w:proofErr w:type="spellStart"/>
            <w:r w:rsidRPr="003B3D36">
              <w:rPr>
                <w:b/>
                <w:bCs/>
                <w:sz w:val="28"/>
                <w:szCs w:val="28"/>
              </w:rPr>
              <w:t>vụ</w:t>
            </w:r>
            <w:proofErr w:type="spellEnd"/>
          </w:p>
        </w:tc>
        <w:tc>
          <w:tcPr>
            <w:tcW w:w="839" w:type="pct"/>
            <w:tcBorders>
              <w:top w:val="single" w:sz="8" w:space="0" w:color="auto"/>
              <w:left w:val="single" w:sz="8" w:space="0" w:color="auto"/>
              <w:bottom w:val="nil"/>
              <w:right w:val="nil"/>
            </w:tcBorders>
            <w:shd w:val="clear" w:color="auto" w:fill="FFFFFF"/>
            <w:vAlign w:val="center"/>
            <w:hideMark/>
          </w:tcPr>
          <w:p w14:paraId="05861E9C" w14:textId="77777777" w:rsidR="009866ED" w:rsidRPr="00831A8F" w:rsidRDefault="009866ED" w:rsidP="002629E7">
            <w:pPr>
              <w:jc w:val="center"/>
              <w:rPr>
                <w:sz w:val="28"/>
                <w:szCs w:val="28"/>
              </w:rPr>
            </w:pPr>
            <w:proofErr w:type="spellStart"/>
            <w:r w:rsidRPr="003B3D36">
              <w:rPr>
                <w:b/>
                <w:bCs/>
                <w:sz w:val="28"/>
                <w:szCs w:val="28"/>
              </w:rPr>
              <w:t>Khối</w:t>
            </w:r>
            <w:proofErr w:type="spellEnd"/>
            <w:r w:rsidRPr="003B3D36">
              <w:rPr>
                <w:b/>
                <w:bCs/>
                <w:sz w:val="28"/>
                <w:szCs w:val="28"/>
              </w:rPr>
              <w:t xml:space="preserve"> </w:t>
            </w:r>
            <w:proofErr w:type="spellStart"/>
            <w:r w:rsidRPr="003B3D36">
              <w:rPr>
                <w:b/>
                <w:bCs/>
                <w:sz w:val="28"/>
                <w:szCs w:val="28"/>
              </w:rPr>
              <w:t>lượng</w:t>
            </w:r>
            <w:proofErr w:type="spellEnd"/>
            <w:r w:rsidRPr="003B3D36">
              <w:rPr>
                <w:b/>
                <w:bCs/>
                <w:sz w:val="28"/>
                <w:szCs w:val="28"/>
              </w:rPr>
              <w:t xml:space="preserve"> </w:t>
            </w:r>
            <w:proofErr w:type="spellStart"/>
            <w:r w:rsidRPr="003B3D36">
              <w:rPr>
                <w:b/>
                <w:bCs/>
                <w:sz w:val="28"/>
                <w:szCs w:val="28"/>
              </w:rPr>
              <w:t>mời</w:t>
            </w:r>
            <w:proofErr w:type="spellEnd"/>
            <w:r w:rsidRPr="003B3D36">
              <w:rPr>
                <w:b/>
                <w:bCs/>
                <w:sz w:val="28"/>
                <w:szCs w:val="28"/>
              </w:rPr>
              <w:t xml:space="preserve"> </w:t>
            </w:r>
            <w:proofErr w:type="spellStart"/>
            <w:r w:rsidRPr="003B3D36">
              <w:rPr>
                <w:b/>
                <w:bCs/>
                <w:sz w:val="28"/>
                <w:szCs w:val="28"/>
              </w:rPr>
              <w:t>thầu</w:t>
            </w:r>
            <w:proofErr w:type="spellEnd"/>
          </w:p>
        </w:tc>
        <w:tc>
          <w:tcPr>
            <w:tcW w:w="597" w:type="pct"/>
            <w:tcBorders>
              <w:top w:val="single" w:sz="8" w:space="0" w:color="auto"/>
              <w:left w:val="single" w:sz="8" w:space="0" w:color="auto"/>
              <w:bottom w:val="nil"/>
              <w:right w:val="nil"/>
            </w:tcBorders>
            <w:shd w:val="clear" w:color="auto" w:fill="FFFFFF"/>
            <w:vAlign w:val="center"/>
            <w:hideMark/>
          </w:tcPr>
          <w:p w14:paraId="055109E3" w14:textId="77777777" w:rsidR="009866ED" w:rsidRPr="00831A8F" w:rsidRDefault="009866ED" w:rsidP="002629E7">
            <w:pPr>
              <w:jc w:val="center"/>
              <w:rPr>
                <w:sz w:val="28"/>
                <w:szCs w:val="28"/>
              </w:rPr>
            </w:pPr>
            <w:proofErr w:type="spellStart"/>
            <w:r w:rsidRPr="003B3D36">
              <w:rPr>
                <w:b/>
                <w:bCs/>
                <w:sz w:val="28"/>
                <w:szCs w:val="28"/>
              </w:rPr>
              <w:t>Đơn</w:t>
            </w:r>
            <w:proofErr w:type="spellEnd"/>
            <w:r w:rsidRPr="003B3D36">
              <w:rPr>
                <w:b/>
                <w:bCs/>
                <w:sz w:val="28"/>
                <w:szCs w:val="28"/>
              </w:rPr>
              <w:t xml:space="preserve"> </w:t>
            </w:r>
            <w:proofErr w:type="spellStart"/>
            <w:r w:rsidRPr="003B3D36">
              <w:rPr>
                <w:b/>
                <w:bCs/>
                <w:sz w:val="28"/>
                <w:szCs w:val="28"/>
              </w:rPr>
              <w:t>vị</w:t>
            </w:r>
            <w:proofErr w:type="spellEnd"/>
            <w:r w:rsidRPr="003B3D36">
              <w:rPr>
                <w:b/>
                <w:bCs/>
                <w:sz w:val="28"/>
                <w:szCs w:val="28"/>
              </w:rPr>
              <w:t xml:space="preserve"> </w:t>
            </w:r>
            <w:proofErr w:type="spellStart"/>
            <w:r w:rsidRPr="003B3D36">
              <w:rPr>
                <w:b/>
                <w:bCs/>
                <w:sz w:val="28"/>
                <w:szCs w:val="28"/>
              </w:rPr>
              <w:t>tính</w:t>
            </w:r>
            <w:proofErr w:type="spellEnd"/>
          </w:p>
        </w:tc>
        <w:tc>
          <w:tcPr>
            <w:tcW w:w="550" w:type="pct"/>
            <w:tcBorders>
              <w:top w:val="single" w:sz="8" w:space="0" w:color="auto"/>
              <w:left w:val="single" w:sz="8" w:space="0" w:color="auto"/>
              <w:bottom w:val="nil"/>
              <w:right w:val="nil"/>
            </w:tcBorders>
            <w:shd w:val="clear" w:color="auto" w:fill="FFFFFF"/>
            <w:vAlign w:val="center"/>
            <w:hideMark/>
          </w:tcPr>
          <w:p w14:paraId="10F4FA52" w14:textId="77777777" w:rsidR="009866ED" w:rsidRPr="00831A8F" w:rsidRDefault="009866ED" w:rsidP="002629E7">
            <w:pPr>
              <w:jc w:val="center"/>
              <w:rPr>
                <w:sz w:val="28"/>
                <w:szCs w:val="28"/>
              </w:rPr>
            </w:pPr>
            <w:proofErr w:type="spellStart"/>
            <w:r w:rsidRPr="003B3D36">
              <w:rPr>
                <w:b/>
                <w:bCs/>
                <w:sz w:val="28"/>
                <w:szCs w:val="28"/>
              </w:rPr>
              <w:t>Đơn</w:t>
            </w:r>
            <w:proofErr w:type="spellEnd"/>
            <w:r w:rsidRPr="003B3D36">
              <w:rPr>
                <w:b/>
                <w:bCs/>
                <w:sz w:val="28"/>
                <w:szCs w:val="28"/>
              </w:rPr>
              <w:t xml:space="preserve"> </w:t>
            </w:r>
            <w:proofErr w:type="spellStart"/>
            <w:r w:rsidRPr="003B3D36">
              <w:rPr>
                <w:b/>
                <w:bCs/>
                <w:sz w:val="28"/>
                <w:szCs w:val="28"/>
              </w:rPr>
              <w:t>giá</w:t>
            </w:r>
            <w:proofErr w:type="spellEnd"/>
          </w:p>
        </w:tc>
        <w:tc>
          <w:tcPr>
            <w:tcW w:w="704" w:type="pct"/>
            <w:tcBorders>
              <w:top w:val="single" w:sz="8" w:space="0" w:color="auto"/>
              <w:left w:val="single" w:sz="8" w:space="0" w:color="auto"/>
              <w:bottom w:val="nil"/>
              <w:right w:val="single" w:sz="8" w:space="0" w:color="auto"/>
            </w:tcBorders>
            <w:shd w:val="clear" w:color="auto" w:fill="FFFFFF"/>
            <w:vAlign w:val="center"/>
            <w:hideMark/>
          </w:tcPr>
          <w:p w14:paraId="2133DFC0" w14:textId="77777777" w:rsidR="009866ED" w:rsidRPr="00831A8F" w:rsidRDefault="009866ED" w:rsidP="002629E7">
            <w:pPr>
              <w:jc w:val="center"/>
              <w:rPr>
                <w:sz w:val="28"/>
                <w:szCs w:val="28"/>
              </w:rPr>
            </w:pPr>
            <w:proofErr w:type="spellStart"/>
            <w:r w:rsidRPr="003B3D36">
              <w:rPr>
                <w:b/>
                <w:bCs/>
                <w:sz w:val="28"/>
                <w:szCs w:val="28"/>
              </w:rPr>
              <w:t>Thành</w:t>
            </w:r>
            <w:proofErr w:type="spellEnd"/>
            <w:r w:rsidRPr="003B3D36">
              <w:rPr>
                <w:b/>
                <w:bCs/>
                <w:sz w:val="28"/>
                <w:szCs w:val="28"/>
              </w:rPr>
              <w:t xml:space="preserve"> </w:t>
            </w:r>
            <w:proofErr w:type="spellStart"/>
            <w:r w:rsidRPr="003B3D36">
              <w:rPr>
                <w:b/>
                <w:bCs/>
                <w:sz w:val="28"/>
                <w:szCs w:val="28"/>
              </w:rPr>
              <w:t>tiền</w:t>
            </w:r>
            <w:proofErr w:type="spellEnd"/>
          </w:p>
        </w:tc>
      </w:tr>
      <w:tr w:rsidR="002629E7" w:rsidRPr="00831A8F" w14:paraId="7ABD19C3" w14:textId="77777777" w:rsidTr="002629E7">
        <w:trPr>
          <w:trHeight w:val="15"/>
          <w:jc w:val="center"/>
        </w:trPr>
        <w:tc>
          <w:tcPr>
            <w:tcW w:w="446" w:type="pct"/>
            <w:tcBorders>
              <w:top w:val="single" w:sz="8" w:space="0" w:color="auto"/>
              <w:left w:val="single" w:sz="8" w:space="0" w:color="auto"/>
              <w:bottom w:val="nil"/>
              <w:right w:val="nil"/>
            </w:tcBorders>
            <w:shd w:val="clear" w:color="auto" w:fill="FFFFFF"/>
            <w:vAlign w:val="bottom"/>
            <w:hideMark/>
          </w:tcPr>
          <w:p w14:paraId="63C67D35" w14:textId="77777777" w:rsidR="009866ED" w:rsidRPr="00831A8F" w:rsidRDefault="009866ED" w:rsidP="00950A81">
            <w:pPr>
              <w:rPr>
                <w:sz w:val="28"/>
                <w:szCs w:val="28"/>
              </w:rPr>
            </w:pPr>
            <w:r w:rsidRPr="00831A8F">
              <w:rPr>
                <w:sz w:val="28"/>
                <w:szCs w:val="28"/>
              </w:rPr>
              <w:t>1</w:t>
            </w:r>
          </w:p>
        </w:tc>
        <w:tc>
          <w:tcPr>
            <w:tcW w:w="873" w:type="pct"/>
            <w:tcBorders>
              <w:top w:val="single" w:sz="8" w:space="0" w:color="auto"/>
              <w:left w:val="single" w:sz="8" w:space="0" w:color="auto"/>
              <w:bottom w:val="nil"/>
              <w:right w:val="nil"/>
            </w:tcBorders>
            <w:shd w:val="clear" w:color="auto" w:fill="FFFFFF"/>
            <w:hideMark/>
          </w:tcPr>
          <w:p w14:paraId="50BE5489" w14:textId="77777777" w:rsidR="009866ED" w:rsidRPr="00831A8F" w:rsidRDefault="009866ED" w:rsidP="00950A81">
            <w:pPr>
              <w:rPr>
                <w:sz w:val="28"/>
                <w:szCs w:val="28"/>
              </w:rPr>
            </w:pPr>
            <w:r w:rsidRPr="00831A8F">
              <w:rPr>
                <w:sz w:val="28"/>
                <w:szCs w:val="28"/>
              </w:rPr>
              <w:t> </w:t>
            </w:r>
          </w:p>
        </w:tc>
        <w:tc>
          <w:tcPr>
            <w:tcW w:w="991" w:type="pct"/>
            <w:tcBorders>
              <w:top w:val="single" w:sz="8" w:space="0" w:color="auto"/>
              <w:left w:val="single" w:sz="8" w:space="0" w:color="auto"/>
              <w:bottom w:val="nil"/>
              <w:right w:val="nil"/>
            </w:tcBorders>
            <w:shd w:val="clear" w:color="auto" w:fill="FFFFFF"/>
            <w:hideMark/>
          </w:tcPr>
          <w:p w14:paraId="30BDF665" w14:textId="77777777" w:rsidR="009866ED" w:rsidRPr="00831A8F" w:rsidRDefault="009866ED" w:rsidP="00950A81">
            <w:pPr>
              <w:tabs>
                <w:tab w:val="right" w:pos="1848"/>
              </w:tabs>
              <w:rPr>
                <w:sz w:val="28"/>
                <w:szCs w:val="28"/>
              </w:rPr>
            </w:pPr>
            <w:r w:rsidRPr="00831A8F">
              <w:rPr>
                <w:sz w:val="28"/>
                <w:szCs w:val="28"/>
              </w:rPr>
              <w:t> </w:t>
            </w:r>
            <w:r>
              <w:rPr>
                <w:sz w:val="28"/>
                <w:szCs w:val="28"/>
              </w:rPr>
              <w:tab/>
            </w:r>
          </w:p>
        </w:tc>
        <w:tc>
          <w:tcPr>
            <w:tcW w:w="839" w:type="pct"/>
            <w:tcBorders>
              <w:top w:val="single" w:sz="8" w:space="0" w:color="auto"/>
              <w:left w:val="single" w:sz="8" w:space="0" w:color="auto"/>
              <w:bottom w:val="nil"/>
              <w:right w:val="nil"/>
            </w:tcBorders>
            <w:shd w:val="clear" w:color="auto" w:fill="FFFFFF"/>
            <w:hideMark/>
          </w:tcPr>
          <w:p w14:paraId="02A24661" w14:textId="77777777" w:rsidR="009866ED" w:rsidRPr="00831A8F" w:rsidRDefault="009866ED" w:rsidP="00950A81">
            <w:pPr>
              <w:rPr>
                <w:sz w:val="28"/>
                <w:szCs w:val="28"/>
              </w:rPr>
            </w:pPr>
            <w:r w:rsidRPr="00831A8F">
              <w:rPr>
                <w:sz w:val="28"/>
                <w:szCs w:val="28"/>
              </w:rPr>
              <w:t> </w:t>
            </w:r>
          </w:p>
        </w:tc>
        <w:tc>
          <w:tcPr>
            <w:tcW w:w="597" w:type="pct"/>
            <w:tcBorders>
              <w:top w:val="single" w:sz="8" w:space="0" w:color="auto"/>
              <w:left w:val="single" w:sz="8" w:space="0" w:color="auto"/>
              <w:bottom w:val="nil"/>
              <w:right w:val="nil"/>
            </w:tcBorders>
            <w:shd w:val="clear" w:color="auto" w:fill="FFFFFF"/>
            <w:hideMark/>
          </w:tcPr>
          <w:p w14:paraId="2672A7DE" w14:textId="77777777" w:rsidR="009866ED" w:rsidRPr="00831A8F" w:rsidRDefault="009866ED" w:rsidP="00950A81">
            <w:pPr>
              <w:rPr>
                <w:sz w:val="28"/>
                <w:szCs w:val="28"/>
              </w:rPr>
            </w:pPr>
            <w:r w:rsidRPr="00831A8F">
              <w:rPr>
                <w:sz w:val="28"/>
                <w:szCs w:val="28"/>
              </w:rPr>
              <w:t> </w:t>
            </w:r>
          </w:p>
        </w:tc>
        <w:tc>
          <w:tcPr>
            <w:tcW w:w="550" w:type="pct"/>
            <w:tcBorders>
              <w:top w:val="single" w:sz="8" w:space="0" w:color="auto"/>
              <w:left w:val="single" w:sz="8" w:space="0" w:color="auto"/>
              <w:bottom w:val="nil"/>
              <w:right w:val="nil"/>
            </w:tcBorders>
            <w:shd w:val="clear" w:color="auto" w:fill="FFFFFF"/>
            <w:hideMark/>
          </w:tcPr>
          <w:p w14:paraId="179EC512" w14:textId="77777777" w:rsidR="009866ED" w:rsidRPr="00831A8F" w:rsidRDefault="009866ED" w:rsidP="00950A81">
            <w:pPr>
              <w:rPr>
                <w:sz w:val="28"/>
                <w:szCs w:val="28"/>
              </w:rPr>
            </w:pPr>
            <w:r w:rsidRPr="00831A8F">
              <w:rPr>
                <w:sz w:val="28"/>
                <w:szCs w:val="28"/>
              </w:rPr>
              <w:t> </w:t>
            </w:r>
          </w:p>
        </w:tc>
        <w:tc>
          <w:tcPr>
            <w:tcW w:w="704" w:type="pct"/>
            <w:tcBorders>
              <w:top w:val="single" w:sz="8" w:space="0" w:color="auto"/>
              <w:left w:val="single" w:sz="8" w:space="0" w:color="auto"/>
              <w:bottom w:val="nil"/>
              <w:right w:val="single" w:sz="8" w:space="0" w:color="auto"/>
            </w:tcBorders>
            <w:shd w:val="clear" w:color="auto" w:fill="FFFFFF"/>
            <w:hideMark/>
          </w:tcPr>
          <w:p w14:paraId="40FB10B7" w14:textId="77777777" w:rsidR="009866ED" w:rsidRPr="00831A8F" w:rsidRDefault="009866ED" w:rsidP="00950A81">
            <w:pPr>
              <w:rPr>
                <w:sz w:val="28"/>
                <w:szCs w:val="28"/>
              </w:rPr>
            </w:pPr>
            <w:r w:rsidRPr="00831A8F">
              <w:rPr>
                <w:sz w:val="28"/>
                <w:szCs w:val="28"/>
              </w:rPr>
              <w:t> </w:t>
            </w:r>
          </w:p>
        </w:tc>
      </w:tr>
      <w:tr w:rsidR="002629E7" w:rsidRPr="00831A8F" w14:paraId="3AFE48B2" w14:textId="77777777" w:rsidTr="002629E7">
        <w:trPr>
          <w:trHeight w:val="15"/>
          <w:jc w:val="center"/>
        </w:trPr>
        <w:tc>
          <w:tcPr>
            <w:tcW w:w="446" w:type="pct"/>
            <w:tcBorders>
              <w:top w:val="single" w:sz="8" w:space="0" w:color="auto"/>
              <w:left w:val="single" w:sz="8" w:space="0" w:color="auto"/>
              <w:bottom w:val="nil"/>
              <w:right w:val="nil"/>
            </w:tcBorders>
            <w:shd w:val="clear" w:color="auto" w:fill="FFFFFF"/>
            <w:vAlign w:val="bottom"/>
            <w:hideMark/>
          </w:tcPr>
          <w:p w14:paraId="43925383" w14:textId="77777777" w:rsidR="009866ED" w:rsidRPr="00831A8F" w:rsidRDefault="009866ED" w:rsidP="00950A81">
            <w:pPr>
              <w:rPr>
                <w:sz w:val="28"/>
                <w:szCs w:val="28"/>
              </w:rPr>
            </w:pPr>
            <w:r w:rsidRPr="00831A8F">
              <w:rPr>
                <w:sz w:val="28"/>
                <w:szCs w:val="28"/>
              </w:rPr>
              <w:t>2</w:t>
            </w:r>
          </w:p>
        </w:tc>
        <w:tc>
          <w:tcPr>
            <w:tcW w:w="873" w:type="pct"/>
            <w:tcBorders>
              <w:top w:val="single" w:sz="8" w:space="0" w:color="auto"/>
              <w:left w:val="single" w:sz="8" w:space="0" w:color="auto"/>
              <w:bottom w:val="nil"/>
              <w:right w:val="nil"/>
            </w:tcBorders>
            <w:shd w:val="clear" w:color="auto" w:fill="FFFFFF"/>
            <w:hideMark/>
          </w:tcPr>
          <w:p w14:paraId="5F9AA43A" w14:textId="77777777" w:rsidR="009866ED" w:rsidRPr="00831A8F" w:rsidRDefault="009866ED" w:rsidP="00950A81">
            <w:pPr>
              <w:rPr>
                <w:sz w:val="28"/>
                <w:szCs w:val="28"/>
              </w:rPr>
            </w:pPr>
            <w:r w:rsidRPr="00831A8F">
              <w:rPr>
                <w:sz w:val="28"/>
                <w:szCs w:val="28"/>
              </w:rPr>
              <w:t> </w:t>
            </w:r>
          </w:p>
        </w:tc>
        <w:tc>
          <w:tcPr>
            <w:tcW w:w="991" w:type="pct"/>
            <w:tcBorders>
              <w:top w:val="single" w:sz="8" w:space="0" w:color="auto"/>
              <w:left w:val="single" w:sz="8" w:space="0" w:color="auto"/>
              <w:bottom w:val="nil"/>
              <w:right w:val="nil"/>
            </w:tcBorders>
            <w:shd w:val="clear" w:color="auto" w:fill="FFFFFF"/>
            <w:hideMark/>
          </w:tcPr>
          <w:p w14:paraId="4A9B2487" w14:textId="77777777" w:rsidR="009866ED" w:rsidRPr="00831A8F" w:rsidRDefault="009866ED" w:rsidP="00950A81">
            <w:pPr>
              <w:rPr>
                <w:sz w:val="28"/>
                <w:szCs w:val="28"/>
              </w:rPr>
            </w:pPr>
            <w:r w:rsidRPr="00831A8F">
              <w:rPr>
                <w:sz w:val="28"/>
                <w:szCs w:val="28"/>
              </w:rPr>
              <w:t> </w:t>
            </w:r>
          </w:p>
        </w:tc>
        <w:tc>
          <w:tcPr>
            <w:tcW w:w="839" w:type="pct"/>
            <w:tcBorders>
              <w:top w:val="single" w:sz="8" w:space="0" w:color="auto"/>
              <w:left w:val="single" w:sz="8" w:space="0" w:color="auto"/>
              <w:bottom w:val="nil"/>
              <w:right w:val="nil"/>
            </w:tcBorders>
            <w:shd w:val="clear" w:color="auto" w:fill="FFFFFF"/>
            <w:hideMark/>
          </w:tcPr>
          <w:p w14:paraId="3CD5389E" w14:textId="77777777" w:rsidR="009866ED" w:rsidRPr="00831A8F" w:rsidRDefault="009866ED" w:rsidP="00950A81">
            <w:pPr>
              <w:rPr>
                <w:sz w:val="28"/>
                <w:szCs w:val="28"/>
              </w:rPr>
            </w:pPr>
            <w:r w:rsidRPr="00831A8F">
              <w:rPr>
                <w:sz w:val="28"/>
                <w:szCs w:val="28"/>
              </w:rPr>
              <w:t> </w:t>
            </w:r>
          </w:p>
        </w:tc>
        <w:tc>
          <w:tcPr>
            <w:tcW w:w="597" w:type="pct"/>
            <w:tcBorders>
              <w:top w:val="single" w:sz="8" w:space="0" w:color="auto"/>
              <w:left w:val="single" w:sz="8" w:space="0" w:color="auto"/>
              <w:bottom w:val="nil"/>
              <w:right w:val="nil"/>
            </w:tcBorders>
            <w:shd w:val="clear" w:color="auto" w:fill="FFFFFF"/>
            <w:hideMark/>
          </w:tcPr>
          <w:p w14:paraId="5AE9DC9D" w14:textId="77777777" w:rsidR="009866ED" w:rsidRPr="00831A8F" w:rsidRDefault="009866ED" w:rsidP="00950A81">
            <w:pPr>
              <w:rPr>
                <w:sz w:val="28"/>
                <w:szCs w:val="28"/>
              </w:rPr>
            </w:pPr>
            <w:r w:rsidRPr="00831A8F">
              <w:rPr>
                <w:sz w:val="28"/>
                <w:szCs w:val="28"/>
              </w:rPr>
              <w:t> </w:t>
            </w:r>
          </w:p>
        </w:tc>
        <w:tc>
          <w:tcPr>
            <w:tcW w:w="550" w:type="pct"/>
            <w:tcBorders>
              <w:top w:val="single" w:sz="8" w:space="0" w:color="auto"/>
              <w:left w:val="single" w:sz="8" w:space="0" w:color="auto"/>
              <w:bottom w:val="nil"/>
              <w:right w:val="nil"/>
            </w:tcBorders>
            <w:shd w:val="clear" w:color="auto" w:fill="FFFFFF"/>
            <w:hideMark/>
          </w:tcPr>
          <w:p w14:paraId="58C15D5B" w14:textId="77777777" w:rsidR="009866ED" w:rsidRPr="00831A8F" w:rsidRDefault="009866ED" w:rsidP="00950A81">
            <w:pPr>
              <w:rPr>
                <w:sz w:val="28"/>
                <w:szCs w:val="28"/>
              </w:rPr>
            </w:pPr>
            <w:r w:rsidRPr="00831A8F">
              <w:rPr>
                <w:sz w:val="28"/>
                <w:szCs w:val="28"/>
              </w:rPr>
              <w:t> </w:t>
            </w:r>
          </w:p>
        </w:tc>
        <w:tc>
          <w:tcPr>
            <w:tcW w:w="704" w:type="pct"/>
            <w:tcBorders>
              <w:top w:val="single" w:sz="8" w:space="0" w:color="auto"/>
              <w:left w:val="single" w:sz="8" w:space="0" w:color="auto"/>
              <w:bottom w:val="nil"/>
              <w:right w:val="single" w:sz="8" w:space="0" w:color="auto"/>
            </w:tcBorders>
            <w:shd w:val="clear" w:color="auto" w:fill="FFFFFF"/>
            <w:hideMark/>
          </w:tcPr>
          <w:p w14:paraId="0D276299" w14:textId="77777777" w:rsidR="009866ED" w:rsidRPr="00831A8F" w:rsidRDefault="009866ED" w:rsidP="00950A81">
            <w:pPr>
              <w:rPr>
                <w:sz w:val="28"/>
                <w:szCs w:val="28"/>
              </w:rPr>
            </w:pPr>
            <w:r w:rsidRPr="00831A8F">
              <w:rPr>
                <w:sz w:val="28"/>
                <w:szCs w:val="28"/>
              </w:rPr>
              <w:t> </w:t>
            </w:r>
          </w:p>
        </w:tc>
      </w:tr>
      <w:tr w:rsidR="002629E7" w:rsidRPr="00831A8F" w14:paraId="3504F010" w14:textId="77777777" w:rsidTr="002629E7">
        <w:trPr>
          <w:trHeight w:val="15"/>
          <w:jc w:val="center"/>
        </w:trPr>
        <w:tc>
          <w:tcPr>
            <w:tcW w:w="446" w:type="pct"/>
            <w:tcBorders>
              <w:top w:val="single" w:sz="8" w:space="0" w:color="auto"/>
              <w:left w:val="single" w:sz="8" w:space="0" w:color="auto"/>
              <w:bottom w:val="nil"/>
              <w:right w:val="nil"/>
            </w:tcBorders>
            <w:shd w:val="clear" w:color="auto" w:fill="FFFFFF"/>
            <w:vAlign w:val="bottom"/>
            <w:hideMark/>
          </w:tcPr>
          <w:p w14:paraId="4837A895" w14:textId="77777777" w:rsidR="009866ED" w:rsidRPr="00831A8F" w:rsidRDefault="009866ED" w:rsidP="00950A81">
            <w:pPr>
              <w:rPr>
                <w:sz w:val="28"/>
                <w:szCs w:val="28"/>
              </w:rPr>
            </w:pPr>
            <w:r w:rsidRPr="00831A8F">
              <w:rPr>
                <w:sz w:val="28"/>
                <w:szCs w:val="28"/>
              </w:rPr>
              <w:t>...</w:t>
            </w:r>
          </w:p>
        </w:tc>
        <w:tc>
          <w:tcPr>
            <w:tcW w:w="873" w:type="pct"/>
            <w:tcBorders>
              <w:top w:val="single" w:sz="8" w:space="0" w:color="auto"/>
              <w:left w:val="single" w:sz="8" w:space="0" w:color="auto"/>
              <w:bottom w:val="nil"/>
              <w:right w:val="nil"/>
            </w:tcBorders>
            <w:shd w:val="clear" w:color="auto" w:fill="FFFFFF"/>
            <w:hideMark/>
          </w:tcPr>
          <w:p w14:paraId="1A4B46C1" w14:textId="77777777" w:rsidR="009866ED" w:rsidRPr="00831A8F" w:rsidRDefault="009866ED" w:rsidP="00950A81">
            <w:pPr>
              <w:rPr>
                <w:sz w:val="28"/>
                <w:szCs w:val="28"/>
              </w:rPr>
            </w:pPr>
            <w:r w:rsidRPr="00831A8F">
              <w:rPr>
                <w:sz w:val="28"/>
                <w:szCs w:val="28"/>
              </w:rPr>
              <w:t> </w:t>
            </w:r>
          </w:p>
        </w:tc>
        <w:tc>
          <w:tcPr>
            <w:tcW w:w="991" w:type="pct"/>
            <w:tcBorders>
              <w:top w:val="single" w:sz="8" w:space="0" w:color="auto"/>
              <w:left w:val="single" w:sz="8" w:space="0" w:color="auto"/>
              <w:bottom w:val="nil"/>
              <w:right w:val="nil"/>
            </w:tcBorders>
            <w:shd w:val="clear" w:color="auto" w:fill="FFFFFF"/>
            <w:hideMark/>
          </w:tcPr>
          <w:p w14:paraId="54E61FCC" w14:textId="77777777" w:rsidR="009866ED" w:rsidRPr="00831A8F" w:rsidRDefault="009866ED" w:rsidP="00950A81">
            <w:pPr>
              <w:rPr>
                <w:sz w:val="28"/>
                <w:szCs w:val="28"/>
              </w:rPr>
            </w:pPr>
            <w:r w:rsidRPr="00831A8F">
              <w:rPr>
                <w:sz w:val="28"/>
                <w:szCs w:val="28"/>
              </w:rPr>
              <w:t> </w:t>
            </w:r>
          </w:p>
        </w:tc>
        <w:tc>
          <w:tcPr>
            <w:tcW w:w="839" w:type="pct"/>
            <w:tcBorders>
              <w:top w:val="single" w:sz="8" w:space="0" w:color="auto"/>
              <w:left w:val="single" w:sz="8" w:space="0" w:color="auto"/>
              <w:bottom w:val="nil"/>
              <w:right w:val="nil"/>
            </w:tcBorders>
            <w:shd w:val="clear" w:color="auto" w:fill="FFFFFF"/>
            <w:hideMark/>
          </w:tcPr>
          <w:p w14:paraId="1B5EAC1B" w14:textId="77777777" w:rsidR="009866ED" w:rsidRPr="00831A8F" w:rsidRDefault="009866ED" w:rsidP="00950A81">
            <w:pPr>
              <w:rPr>
                <w:sz w:val="28"/>
                <w:szCs w:val="28"/>
              </w:rPr>
            </w:pPr>
            <w:r w:rsidRPr="00831A8F">
              <w:rPr>
                <w:sz w:val="28"/>
                <w:szCs w:val="28"/>
              </w:rPr>
              <w:t> </w:t>
            </w:r>
          </w:p>
        </w:tc>
        <w:tc>
          <w:tcPr>
            <w:tcW w:w="597" w:type="pct"/>
            <w:tcBorders>
              <w:top w:val="single" w:sz="8" w:space="0" w:color="auto"/>
              <w:left w:val="single" w:sz="8" w:space="0" w:color="auto"/>
              <w:bottom w:val="nil"/>
              <w:right w:val="nil"/>
            </w:tcBorders>
            <w:shd w:val="clear" w:color="auto" w:fill="FFFFFF"/>
            <w:hideMark/>
          </w:tcPr>
          <w:p w14:paraId="19FD36DE" w14:textId="77777777" w:rsidR="009866ED" w:rsidRPr="00831A8F" w:rsidRDefault="009866ED" w:rsidP="00950A81">
            <w:pPr>
              <w:rPr>
                <w:sz w:val="28"/>
                <w:szCs w:val="28"/>
              </w:rPr>
            </w:pPr>
            <w:r w:rsidRPr="00831A8F">
              <w:rPr>
                <w:sz w:val="28"/>
                <w:szCs w:val="28"/>
              </w:rPr>
              <w:t> </w:t>
            </w:r>
          </w:p>
        </w:tc>
        <w:tc>
          <w:tcPr>
            <w:tcW w:w="550" w:type="pct"/>
            <w:tcBorders>
              <w:top w:val="single" w:sz="8" w:space="0" w:color="auto"/>
              <w:left w:val="single" w:sz="8" w:space="0" w:color="auto"/>
              <w:bottom w:val="nil"/>
              <w:right w:val="nil"/>
            </w:tcBorders>
            <w:shd w:val="clear" w:color="auto" w:fill="FFFFFF"/>
            <w:hideMark/>
          </w:tcPr>
          <w:p w14:paraId="222E98D3" w14:textId="77777777" w:rsidR="009866ED" w:rsidRPr="00831A8F" w:rsidRDefault="009866ED" w:rsidP="00950A81">
            <w:pPr>
              <w:rPr>
                <w:sz w:val="28"/>
                <w:szCs w:val="28"/>
              </w:rPr>
            </w:pPr>
            <w:r w:rsidRPr="00831A8F">
              <w:rPr>
                <w:sz w:val="28"/>
                <w:szCs w:val="28"/>
              </w:rPr>
              <w:t> </w:t>
            </w:r>
          </w:p>
        </w:tc>
        <w:tc>
          <w:tcPr>
            <w:tcW w:w="704" w:type="pct"/>
            <w:tcBorders>
              <w:top w:val="single" w:sz="8" w:space="0" w:color="auto"/>
              <w:left w:val="single" w:sz="8" w:space="0" w:color="auto"/>
              <w:bottom w:val="nil"/>
              <w:right w:val="single" w:sz="8" w:space="0" w:color="auto"/>
            </w:tcBorders>
            <w:shd w:val="clear" w:color="auto" w:fill="FFFFFF"/>
            <w:hideMark/>
          </w:tcPr>
          <w:p w14:paraId="70A996A3" w14:textId="77777777" w:rsidR="009866ED" w:rsidRPr="00831A8F" w:rsidRDefault="009866ED" w:rsidP="00950A81">
            <w:pPr>
              <w:rPr>
                <w:sz w:val="28"/>
                <w:szCs w:val="28"/>
              </w:rPr>
            </w:pPr>
            <w:r w:rsidRPr="00831A8F">
              <w:rPr>
                <w:sz w:val="28"/>
                <w:szCs w:val="28"/>
              </w:rPr>
              <w:t> </w:t>
            </w:r>
          </w:p>
        </w:tc>
      </w:tr>
      <w:tr w:rsidR="009866ED" w:rsidRPr="00831A8F" w14:paraId="7F244326" w14:textId="77777777" w:rsidTr="002629E7">
        <w:trPr>
          <w:trHeight w:val="15"/>
          <w:jc w:val="center"/>
        </w:trPr>
        <w:tc>
          <w:tcPr>
            <w:tcW w:w="4296" w:type="pct"/>
            <w:gridSpan w:val="6"/>
            <w:tcBorders>
              <w:top w:val="single" w:sz="8" w:space="0" w:color="auto"/>
              <w:left w:val="single" w:sz="8" w:space="0" w:color="auto"/>
              <w:bottom w:val="single" w:sz="8" w:space="0" w:color="auto"/>
              <w:right w:val="nil"/>
            </w:tcBorders>
            <w:shd w:val="clear" w:color="auto" w:fill="FFFFFF"/>
            <w:hideMark/>
          </w:tcPr>
          <w:p w14:paraId="197A719A" w14:textId="77777777" w:rsidR="009866ED" w:rsidRPr="00831A8F" w:rsidRDefault="009866ED" w:rsidP="00950A81">
            <w:pPr>
              <w:tabs>
                <w:tab w:val="left" w:pos="4590"/>
              </w:tabs>
              <w:rPr>
                <w:sz w:val="28"/>
                <w:szCs w:val="28"/>
              </w:rPr>
            </w:pPr>
            <w:proofErr w:type="spellStart"/>
            <w:r w:rsidRPr="003B3D36">
              <w:rPr>
                <w:b/>
                <w:bCs/>
                <w:sz w:val="28"/>
                <w:szCs w:val="28"/>
              </w:rPr>
              <w:t>Tổng</w:t>
            </w:r>
            <w:proofErr w:type="spellEnd"/>
            <w:r w:rsidRPr="003B3D36">
              <w:rPr>
                <w:b/>
                <w:bCs/>
                <w:sz w:val="28"/>
                <w:szCs w:val="28"/>
              </w:rPr>
              <w:t xml:space="preserve"> </w:t>
            </w:r>
            <w:proofErr w:type="spellStart"/>
            <w:r w:rsidRPr="003B3D36">
              <w:rPr>
                <w:b/>
                <w:bCs/>
                <w:sz w:val="28"/>
                <w:szCs w:val="28"/>
              </w:rPr>
              <w:t>cộng</w:t>
            </w:r>
            <w:proofErr w:type="spellEnd"/>
            <w:r w:rsidRPr="003B3D36">
              <w:rPr>
                <w:b/>
                <w:bCs/>
                <w:sz w:val="28"/>
                <w:szCs w:val="28"/>
              </w:rPr>
              <w:t>:</w:t>
            </w:r>
            <w:r>
              <w:rPr>
                <w:b/>
                <w:bCs/>
                <w:sz w:val="28"/>
                <w:szCs w:val="28"/>
              </w:rPr>
              <w:tab/>
            </w:r>
          </w:p>
        </w:tc>
        <w:tc>
          <w:tcPr>
            <w:tcW w:w="704" w:type="pct"/>
            <w:tcBorders>
              <w:top w:val="single" w:sz="8" w:space="0" w:color="auto"/>
              <w:left w:val="single" w:sz="8" w:space="0" w:color="auto"/>
              <w:bottom w:val="single" w:sz="8" w:space="0" w:color="auto"/>
              <w:right w:val="single" w:sz="8" w:space="0" w:color="auto"/>
            </w:tcBorders>
            <w:shd w:val="clear" w:color="auto" w:fill="FFFFFF"/>
            <w:hideMark/>
          </w:tcPr>
          <w:p w14:paraId="0964E7FB" w14:textId="77777777" w:rsidR="009866ED" w:rsidRPr="00831A8F" w:rsidRDefault="009866ED" w:rsidP="00950A81">
            <w:pPr>
              <w:rPr>
                <w:sz w:val="28"/>
                <w:szCs w:val="28"/>
              </w:rPr>
            </w:pPr>
            <w:r w:rsidRPr="00831A8F">
              <w:rPr>
                <w:sz w:val="28"/>
                <w:szCs w:val="28"/>
              </w:rPr>
              <w:t> </w:t>
            </w:r>
          </w:p>
        </w:tc>
      </w:tr>
    </w:tbl>
    <w:p w14:paraId="2D310723" w14:textId="77777777" w:rsidR="009866ED" w:rsidRPr="00831A8F" w:rsidRDefault="009866ED" w:rsidP="009866ED">
      <w:pPr>
        <w:rPr>
          <w:sz w:val="28"/>
          <w:szCs w:val="28"/>
        </w:rPr>
      </w:pPr>
      <w:r w:rsidRPr="00831A8F">
        <w:rPr>
          <w:sz w:val="28"/>
          <w:szCs w:val="28"/>
        </w:rPr>
        <w:t> </w:t>
      </w:r>
    </w:p>
    <w:p w14:paraId="4CEB86C8" w14:textId="77777777" w:rsidR="009866ED" w:rsidRPr="00831A8F" w:rsidRDefault="009866ED" w:rsidP="009866ED">
      <w:pPr>
        <w:autoSpaceDE w:val="0"/>
        <w:autoSpaceDN w:val="0"/>
        <w:ind w:firstLine="720"/>
        <w:jc w:val="both"/>
        <w:rPr>
          <w:sz w:val="28"/>
          <w:szCs w:val="28"/>
        </w:rPr>
      </w:pPr>
      <w:r w:rsidRPr="00831A8F">
        <w:rPr>
          <w:sz w:val="28"/>
          <w:szCs w:val="28"/>
        </w:rPr>
        <w:t xml:space="preserve">2. </w:t>
      </w:r>
      <w:proofErr w:type="spellStart"/>
      <w:r w:rsidRPr="00831A8F">
        <w:rPr>
          <w:sz w:val="28"/>
          <w:szCs w:val="28"/>
        </w:rPr>
        <w:t>Báo</w:t>
      </w:r>
      <w:proofErr w:type="spellEnd"/>
      <w:r w:rsidRPr="00831A8F">
        <w:rPr>
          <w:sz w:val="28"/>
          <w:szCs w:val="28"/>
        </w:rPr>
        <w:t xml:space="preserve"> </w:t>
      </w:r>
      <w:proofErr w:type="spellStart"/>
      <w:r w:rsidRPr="00831A8F">
        <w:rPr>
          <w:sz w:val="28"/>
          <w:szCs w:val="28"/>
        </w:rPr>
        <w:t>giá</w:t>
      </w:r>
      <w:proofErr w:type="spellEnd"/>
      <w:r w:rsidRPr="00831A8F">
        <w:rPr>
          <w:sz w:val="28"/>
          <w:szCs w:val="28"/>
        </w:rPr>
        <w:t xml:space="preserve"> </w:t>
      </w:r>
      <w:proofErr w:type="spellStart"/>
      <w:r w:rsidRPr="00831A8F">
        <w:rPr>
          <w:sz w:val="28"/>
          <w:szCs w:val="28"/>
        </w:rPr>
        <w:t>này</w:t>
      </w:r>
      <w:proofErr w:type="spellEnd"/>
      <w:r w:rsidRPr="00831A8F">
        <w:rPr>
          <w:sz w:val="28"/>
          <w:szCs w:val="28"/>
        </w:rPr>
        <w:t xml:space="preserve"> </w:t>
      </w:r>
      <w:proofErr w:type="spellStart"/>
      <w:r w:rsidRPr="00831A8F">
        <w:rPr>
          <w:sz w:val="28"/>
          <w:szCs w:val="28"/>
        </w:rPr>
        <w:t>có</w:t>
      </w:r>
      <w:proofErr w:type="spellEnd"/>
      <w:r w:rsidRPr="00831A8F">
        <w:rPr>
          <w:sz w:val="28"/>
          <w:szCs w:val="28"/>
        </w:rPr>
        <w:t xml:space="preserve"> </w:t>
      </w:r>
      <w:proofErr w:type="spellStart"/>
      <w:r w:rsidRPr="00831A8F">
        <w:rPr>
          <w:sz w:val="28"/>
          <w:szCs w:val="28"/>
        </w:rPr>
        <w:t>hiệu</w:t>
      </w:r>
      <w:proofErr w:type="spellEnd"/>
      <w:r w:rsidRPr="00831A8F">
        <w:rPr>
          <w:sz w:val="28"/>
          <w:szCs w:val="28"/>
        </w:rPr>
        <w:t xml:space="preserve"> </w:t>
      </w:r>
      <w:proofErr w:type="spellStart"/>
      <w:r w:rsidRPr="00831A8F">
        <w:rPr>
          <w:sz w:val="28"/>
          <w:szCs w:val="28"/>
        </w:rPr>
        <w:t>lực</w:t>
      </w:r>
      <w:proofErr w:type="spellEnd"/>
      <w:r w:rsidRPr="00831A8F">
        <w:rPr>
          <w:sz w:val="28"/>
          <w:szCs w:val="28"/>
        </w:rPr>
        <w:t xml:space="preserve"> </w:t>
      </w:r>
      <w:proofErr w:type="spellStart"/>
      <w:r w:rsidRPr="00831A8F">
        <w:rPr>
          <w:sz w:val="28"/>
          <w:szCs w:val="28"/>
        </w:rPr>
        <w:t>trong</w:t>
      </w:r>
      <w:proofErr w:type="spellEnd"/>
      <w:r w:rsidRPr="00831A8F">
        <w:rPr>
          <w:sz w:val="28"/>
          <w:szCs w:val="28"/>
        </w:rPr>
        <w:t xml:space="preserve"> </w:t>
      </w:r>
      <w:proofErr w:type="spellStart"/>
      <w:r w:rsidRPr="00831A8F">
        <w:rPr>
          <w:sz w:val="28"/>
          <w:szCs w:val="28"/>
        </w:rPr>
        <w:t>vòng</w:t>
      </w:r>
      <w:proofErr w:type="spellEnd"/>
      <w:r w:rsidRPr="00831A8F">
        <w:rPr>
          <w:sz w:val="28"/>
          <w:szCs w:val="28"/>
        </w:rPr>
        <w:t xml:space="preserve">: .... </w:t>
      </w:r>
      <w:proofErr w:type="spellStart"/>
      <w:r w:rsidRPr="00831A8F">
        <w:rPr>
          <w:sz w:val="28"/>
          <w:szCs w:val="28"/>
        </w:rPr>
        <w:t>ngày</w:t>
      </w:r>
      <w:proofErr w:type="spellEnd"/>
      <w:r w:rsidRPr="00831A8F">
        <w:rPr>
          <w:sz w:val="28"/>
          <w:szCs w:val="28"/>
        </w:rPr>
        <w:t xml:space="preserve">, </w:t>
      </w:r>
      <w:proofErr w:type="spellStart"/>
      <w:r w:rsidRPr="00831A8F">
        <w:rPr>
          <w:sz w:val="28"/>
          <w:szCs w:val="28"/>
        </w:rPr>
        <w:t>kể</w:t>
      </w:r>
      <w:proofErr w:type="spellEnd"/>
      <w:r w:rsidRPr="00831A8F">
        <w:rPr>
          <w:sz w:val="28"/>
          <w:szCs w:val="28"/>
        </w:rPr>
        <w:t xml:space="preserve"> </w:t>
      </w:r>
      <w:proofErr w:type="spellStart"/>
      <w:r w:rsidRPr="00831A8F">
        <w:rPr>
          <w:sz w:val="28"/>
          <w:szCs w:val="28"/>
        </w:rPr>
        <w:t>từ</w:t>
      </w:r>
      <w:proofErr w:type="spellEnd"/>
      <w:r w:rsidRPr="00831A8F">
        <w:rPr>
          <w:sz w:val="28"/>
          <w:szCs w:val="28"/>
        </w:rPr>
        <w:t xml:space="preserve"> </w:t>
      </w:r>
      <w:proofErr w:type="spellStart"/>
      <w:r w:rsidRPr="00831A8F">
        <w:rPr>
          <w:sz w:val="28"/>
          <w:szCs w:val="28"/>
        </w:rPr>
        <w:t>ngày</w:t>
      </w:r>
      <w:proofErr w:type="spellEnd"/>
      <w:r w:rsidRPr="00831A8F">
        <w:rPr>
          <w:sz w:val="28"/>
          <w:szCs w:val="28"/>
        </w:rPr>
        <w:t xml:space="preserve"> ... </w:t>
      </w:r>
      <w:proofErr w:type="spellStart"/>
      <w:r w:rsidRPr="00831A8F">
        <w:rPr>
          <w:sz w:val="28"/>
          <w:szCs w:val="28"/>
        </w:rPr>
        <w:t>tháng</w:t>
      </w:r>
      <w:proofErr w:type="spellEnd"/>
      <w:r w:rsidRPr="00831A8F">
        <w:rPr>
          <w:sz w:val="28"/>
          <w:szCs w:val="28"/>
        </w:rPr>
        <w:t xml:space="preserve"> ... </w:t>
      </w:r>
      <w:proofErr w:type="spellStart"/>
      <w:r w:rsidRPr="00831A8F">
        <w:rPr>
          <w:sz w:val="28"/>
          <w:szCs w:val="28"/>
        </w:rPr>
        <w:t>năm</w:t>
      </w:r>
      <w:proofErr w:type="spellEnd"/>
      <w:r w:rsidRPr="00831A8F">
        <w:rPr>
          <w:sz w:val="28"/>
          <w:szCs w:val="28"/>
        </w:rPr>
        <w:t xml:space="preserve"> ... </w:t>
      </w:r>
      <w:r w:rsidRPr="003B3D36">
        <w:rPr>
          <w:i/>
          <w:iCs/>
          <w:sz w:val="28"/>
          <w:szCs w:val="28"/>
        </w:rPr>
        <w:t>[</w:t>
      </w:r>
      <w:proofErr w:type="spellStart"/>
      <w:r w:rsidRPr="003B3D36">
        <w:rPr>
          <w:i/>
          <w:iCs/>
          <w:sz w:val="28"/>
          <w:szCs w:val="28"/>
        </w:rPr>
        <w:t>ghi</w:t>
      </w:r>
      <w:proofErr w:type="spellEnd"/>
      <w:r w:rsidRPr="003B3D36">
        <w:rPr>
          <w:i/>
          <w:iCs/>
          <w:sz w:val="28"/>
          <w:szCs w:val="28"/>
        </w:rPr>
        <w:t xml:space="preserve"> </w:t>
      </w:r>
      <w:proofErr w:type="spellStart"/>
      <w:r w:rsidRPr="003B3D36">
        <w:rPr>
          <w:i/>
          <w:iCs/>
          <w:sz w:val="28"/>
          <w:szCs w:val="28"/>
        </w:rPr>
        <w:t>cụ</w:t>
      </w:r>
      <w:proofErr w:type="spellEnd"/>
      <w:r w:rsidRPr="003B3D36">
        <w:rPr>
          <w:i/>
          <w:iCs/>
          <w:sz w:val="28"/>
          <w:szCs w:val="28"/>
        </w:rPr>
        <w:t xml:space="preserve"> </w:t>
      </w:r>
      <w:proofErr w:type="spellStart"/>
      <w:r w:rsidRPr="003B3D36">
        <w:rPr>
          <w:i/>
          <w:iCs/>
          <w:sz w:val="28"/>
          <w:szCs w:val="28"/>
        </w:rPr>
        <w:t>thể</w:t>
      </w:r>
      <w:proofErr w:type="spellEnd"/>
      <w:r w:rsidRPr="003B3D36">
        <w:rPr>
          <w:i/>
          <w:iCs/>
          <w:sz w:val="28"/>
          <w:szCs w:val="28"/>
        </w:rPr>
        <w:t xml:space="preserve"> </w:t>
      </w:r>
      <w:proofErr w:type="spellStart"/>
      <w:r w:rsidRPr="003B3D36">
        <w:rPr>
          <w:i/>
          <w:iCs/>
          <w:sz w:val="28"/>
          <w:szCs w:val="28"/>
        </w:rPr>
        <w:t>số</w:t>
      </w:r>
      <w:proofErr w:type="spellEnd"/>
      <w:r w:rsidRPr="003B3D36">
        <w:rPr>
          <w:i/>
          <w:iCs/>
          <w:sz w:val="28"/>
          <w:szCs w:val="28"/>
        </w:rPr>
        <w:t xml:space="preserve"> </w:t>
      </w:r>
      <w:proofErr w:type="spellStart"/>
      <w:r w:rsidRPr="003B3D36">
        <w:rPr>
          <w:i/>
          <w:iCs/>
          <w:sz w:val="28"/>
          <w:szCs w:val="28"/>
        </w:rPr>
        <w:t>ngày</w:t>
      </w:r>
      <w:proofErr w:type="spellEnd"/>
      <w:r w:rsidRPr="003B3D36">
        <w:rPr>
          <w:i/>
          <w:iCs/>
          <w:sz w:val="28"/>
          <w:szCs w:val="28"/>
        </w:rPr>
        <w:t xml:space="preserve"> </w:t>
      </w:r>
      <w:proofErr w:type="spellStart"/>
      <w:r w:rsidRPr="003B3D36">
        <w:rPr>
          <w:i/>
          <w:iCs/>
          <w:sz w:val="28"/>
          <w:szCs w:val="28"/>
        </w:rPr>
        <w:t>nhưng</w:t>
      </w:r>
      <w:proofErr w:type="spellEnd"/>
      <w:r w:rsidRPr="003B3D36">
        <w:rPr>
          <w:i/>
          <w:iCs/>
          <w:sz w:val="28"/>
          <w:szCs w:val="28"/>
        </w:rPr>
        <w:t xml:space="preserve"> </w:t>
      </w:r>
      <w:proofErr w:type="spellStart"/>
      <w:r w:rsidRPr="003B3D36">
        <w:rPr>
          <w:i/>
          <w:iCs/>
          <w:sz w:val="28"/>
          <w:szCs w:val="28"/>
        </w:rPr>
        <w:t>không</w:t>
      </w:r>
      <w:proofErr w:type="spellEnd"/>
      <w:r w:rsidRPr="003B3D36">
        <w:rPr>
          <w:i/>
          <w:iCs/>
          <w:sz w:val="28"/>
          <w:szCs w:val="28"/>
        </w:rPr>
        <w:t xml:space="preserve"> </w:t>
      </w:r>
      <w:proofErr w:type="spellStart"/>
      <w:r w:rsidRPr="003B3D36">
        <w:rPr>
          <w:i/>
          <w:iCs/>
          <w:sz w:val="28"/>
          <w:szCs w:val="28"/>
        </w:rPr>
        <w:t>nhỏ</w:t>
      </w:r>
      <w:proofErr w:type="spellEnd"/>
      <w:r w:rsidRPr="003B3D36">
        <w:rPr>
          <w:i/>
          <w:iCs/>
          <w:sz w:val="28"/>
          <w:szCs w:val="28"/>
        </w:rPr>
        <w:t xml:space="preserve"> </w:t>
      </w:r>
      <w:proofErr w:type="spellStart"/>
      <w:r w:rsidRPr="003B3D36">
        <w:rPr>
          <w:i/>
          <w:iCs/>
          <w:sz w:val="28"/>
          <w:szCs w:val="28"/>
        </w:rPr>
        <w:t>hơn</w:t>
      </w:r>
      <w:proofErr w:type="spellEnd"/>
      <w:r w:rsidRPr="003B3D36">
        <w:rPr>
          <w:i/>
          <w:iCs/>
          <w:sz w:val="28"/>
          <w:szCs w:val="28"/>
        </w:rPr>
        <w:t xml:space="preserve"> 90 </w:t>
      </w:r>
      <w:proofErr w:type="spellStart"/>
      <w:r w:rsidRPr="003B3D36">
        <w:rPr>
          <w:i/>
          <w:iCs/>
          <w:sz w:val="28"/>
          <w:szCs w:val="28"/>
        </w:rPr>
        <w:t>ngày</w:t>
      </w:r>
      <w:proofErr w:type="spellEnd"/>
      <w:r w:rsidRPr="003B3D36">
        <w:rPr>
          <w:i/>
          <w:iCs/>
          <w:sz w:val="28"/>
          <w:szCs w:val="28"/>
        </w:rPr>
        <w:t>],</w:t>
      </w:r>
      <w:r w:rsidRPr="00831A8F">
        <w:rPr>
          <w:sz w:val="28"/>
          <w:szCs w:val="28"/>
        </w:rPr>
        <w:t xml:space="preserve"> </w:t>
      </w:r>
      <w:proofErr w:type="spellStart"/>
      <w:r w:rsidRPr="00831A8F">
        <w:rPr>
          <w:sz w:val="28"/>
          <w:szCs w:val="28"/>
        </w:rPr>
        <w:t>kể</w:t>
      </w:r>
      <w:proofErr w:type="spellEnd"/>
      <w:r w:rsidRPr="00831A8F">
        <w:rPr>
          <w:sz w:val="28"/>
          <w:szCs w:val="28"/>
        </w:rPr>
        <w:t xml:space="preserve"> </w:t>
      </w:r>
      <w:proofErr w:type="spellStart"/>
      <w:r w:rsidRPr="00831A8F">
        <w:rPr>
          <w:sz w:val="28"/>
          <w:szCs w:val="28"/>
        </w:rPr>
        <w:t>từ</w:t>
      </w:r>
      <w:proofErr w:type="spellEnd"/>
      <w:r w:rsidRPr="00831A8F">
        <w:rPr>
          <w:sz w:val="28"/>
          <w:szCs w:val="28"/>
        </w:rPr>
        <w:t xml:space="preserve"> </w:t>
      </w:r>
      <w:proofErr w:type="spellStart"/>
      <w:r w:rsidRPr="00831A8F">
        <w:rPr>
          <w:sz w:val="28"/>
          <w:szCs w:val="28"/>
        </w:rPr>
        <w:t>ngày</w:t>
      </w:r>
      <w:proofErr w:type="spellEnd"/>
      <w:r w:rsidRPr="00831A8F">
        <w:rPr>
          <w:sz w:val="28"/>
          <w:szCs w:val="28"/>
        </w:rPr>
        <w:t xml:space="preserve"> ... </w:t>
      </w:r>
      <w:proofErr w:type="spellStart"/>
      <w:r w:rsidRPr="00831A8F">
        <w:rPr>
          <w:sz w:val="28"/>
          <w:szCs w:val="28"/>
        </w:rPr>
        <w:t>tháng</w:t>
      </w:r>
      <w:proofErr w:type="spellEnd"/>
      <w:r w:rsidRPr="00831A8F">
        <w:rPr>
          <w:sz w:val="28"/>
          <w:szCs w:val="28"/>
        </w:rPr>
        <w:t xml:space="preserve">... </w:t>
      </w:r>
      <w:proofErr w:type="spellStart"/>
      <w:r w:rsidRPr="00831A8F">
        <w:rPr>
          <w:sz w:val="28"/>
          <w:szCs w:val="28"/>
        </w:rPr>
        <w:t>năm</w:t>
      </w:r>
      <w:proofErr w:type="spellEnd"/>
      <w:proofErr w:type="gramStart"/>
      <w:r w:rsidRPr="00831A8F">
        <w:rPr>
          <w:sz w:val="28"/>
          <w:szCs w:val="28"/>
        </w:rPr>
        <w:t>...[</w:t>
      </w:r>
      <w:proofErr w:type="spellStart"/>
      <w:proofErr w:type="gramEnd"/>
      <w:r w:rsidRPr="00831A8F">
        <w:rPr>
          <w:sz w:val="28"/>
          <w:szCs w:val="28"/>
        </w:rPr>
        <w:t>ghi</w:t>
      </w:r>
      <w:proofErr w:type="spellEnd"/>
      <w:r w:rsidRPr="00831A8F">
        <w:rPr>
          <w:sz w:val="28"/>
          <w:szCs w:val="28"/>
        </w:rPr>
        <w:t xml:space="preserve"> </w:t>
      </w:r>
      <w:proofErr w:type="spellStart"/>
      <w:r w:rsidRPr="003B3D36">
        <w:rPr>
          <w:i/>
          <w:iCs/>
          <w:sz w:val="28"/>
          <w:szCs w:val="28"/>
        </w:rPr>
        <w:t>ngày</w:t>
      </w:r>
      <w:proofErr w:type="spellEnd"/>
      <w:r w:rsidRPr="003B3D36">
        <w:rPr>
          <w:i/>
          <w:iCs/>
          <w:sz w:val="28"/>
          <w:szCs w:val="28"/>
        </w:rPr>
        <w:t xml:space="preserve"> ....</w:t>
      </w:r>
      <w:proofErr w:type="spellStart"/>
      <w:r w:rsidRPr="003B3D36">
        <w:rPr>
          <w:i/>
          <w:iCs/>
          <w:sz w:val="28"/>
          <w:szCs w:val="28"/>
        </w:rPr>
        <w:t>tháng</w:t>
      </w:r>
      <w:proofErr w:type="spellEnd"/>
      <w:r w:rsidRPr="003B3D36">
        <w:rPr>
          <w:i/>
          <w:iCs/>
          <w:sz w:val="28"/>
          <w:szCs w:val="28"/>
        </w:rPr>
        <w:t>...</w:t>
      </w:r>
      <w:proofErr w:type="spellStart"/>
      <w:r w:rsidRPr="003B3D36">
        <w:rPr>
          <w:i/>
          <w:iCs/>
          <w:sz w:val="28"/>
          <w:szCs w:val="28"/>
        </w:rPr>
        <w:t>năm</w:t>
      </w:r>
      <w:proofErr w:type="spellEnd"/>
      <w:r w:rsidRPr="003B3D36">
        <w:rPr>
          <w:i/>
          <w:iCs/>
          <w:sz w:val="28"/>
          <w:szCs w:val="28"/>
        </w:rPr>
        <w:t xml:space="preserve">... </w:t>
      </w:r>
      <w:proofErr w:type="spellStart"/>
      <w:r w:rsidRPr="003B3D36">
        <w:rPr>
          <w:i/>
          <w:iCs/>
          <w:sz w:val="28"/>
          <w:szCs w:val="28"/>
        </w:rPr>
        <w:t>kết</w:t>
      </w:r>
      <w:proofErr w:type="spellEnd"/>
      <w:r w:rsidRPr="003B3D36">
        <w:rPr>
          <w:i/>
          <w:iCs/>
          <w:sz w:val="28"/>
          <w:szCs w:val="28"/>
        </w:rPr>
        <w:t xml:space="preserve"> </w:t>
      </w:r>
      <w:proofErr w:type="spellStart"/>
      <w:r w:rsidRPr="003B3D36">
        <w:rPr>
          <w:i/>
          <w:iCs/>
          <w:sz w:val="28"/>
          <w:szCs w:val="28"/>
        </w:rPr>
        <w:t>thúc</w:t>
      </w:r>
      <w:proofErr w:type="spellEnd"/>
      <w:r w:rsidRPr="003B3D36">
        <w:rPr>
          <w:i/>
          <w:iCs/>
          <w:sz w:val="28"/>
          <w:szCs w:val="28"/>
        </w:rPr>
        <w:t xml:space="preserve"> </w:t>
      </w:r>
      <w:proofErr w:type="spellStart"/>
      <w:r w:rsidRPr="003B3D36">
        <w:rPr>
          <w:i/>
          <w:iCs/>
          <w:sz w:val="28"/>
          <w:szCs w:val="28"/>
        </w:rPr>
        <w:t>nhận</w:t>
      </w:r>
      <w:proofErr w:type="spellEnd"/>
      <w:r w:rsidRPr="003B3D36">
        <w:rPr>
          <w:i/>
          <w:iCs/>
          <w:sz w:val="28"/>
          <w:szCs w:val="28"/>
        </w:rPr>
        <w:t xml:space="preserve"> </w:t>
      </w:r>
      <w:proofErr w:type="spellStart"/>
      <w:r w:rsidRPr="003B3D36">
        <w:rPr>
          <w:i/>
          <w:iCs/>
          <w:sz w:val="28"/>
          <w:szCs w:val="28"/>
        </w:rPr>
        <w:t>báo</w:t>
      </w:r>
      <w:proofErr w:type="spellEnd"/>
      <w:r w:rsidRPr="003B3D36">
        <w:rPr>
          <w:i/>
          <w:iCs/>
          <w:sz w:val="28"/>
          <w:szCs w:val="28"/>
        </w:rPr>
        <w:t xml:space="preserve"> </w:t>
      </w:r>
      <w:proofErr w:type="spellStart"/>
      <w:r w:rsidRPr="003B3D36">
        <w:rPr>
          <w:i/>
          <w:iCs/>
          <w:sz w:val="28"/>
          <w:szCs w:val="28"/>
        </w:rPr>
        <w:t>giá</w:t>
      </w:r>
      <w:proofErr w:type="spellEnd"/>
      <w:r w:rsidRPr="003B3D36">
        <w:rPr>
          <w:i/>
          <w:iCs/>
          <w:sz w:val="28"/>
          <w:szCs w:val="28"/>
        </w:rPr>
        <w:t xml:space="preserve"> </w:t>
      </w:r>
      <w:proofErr w:type="spellStart"/>
      <w:r w:rsidRPr="003B3D36">
        <w:rPr>
          <w:i/>
          <w:iCs/>
          <w:sz w:val="28"/>
          <w:szCs w:val="28"/>
        </w:rPr>
        <w:t>phù</w:t>
      </w:r>
      <w:proofErr w:type="spellEnd"/>
      <w:r w:rsidRPr="003B3D36">
        <w:rPr>
          <w:i/>
          <w:iCs/>
          <w:sz w:val="28"/>
          <w:szCs w:val="28"/>
        </w:rPr>
        <w:t xml:space="preserve"> </w:t>
      </w:r>
      <w:proofErr w:type="spellStart"/>
      <w:r w:rsidRPr="003B3D36">
        <w:rPr>
          <w:i/>
          <w:iCs/>
          <w:sz w:val="28"/>
          <w:szCs w:val="28"/>
        </w:rPr>
        <w:t>hợp</w:t>
      </w:r>
      <w:proofErr w:type="spellEnd"/>
      <w:r w:rsidRPr="003B3D36">
        <w:rPr>
          <w:i/>
          <w:iCs/>
          <w:sz w:val="28"/>
          <w:szCs w:val="28"/>
        </w:rPr>
        <w:t xml:space="preserve"> </w:t>
      </w:r>
      <w:proofErr w:type="spellStart"/>
      <w:r w:rsidRPr="003B3D36">
        <w:rPr>
          <w:i/>
          <w:iCs/>
          <w:sz w:val="28"/>
          <w:szCs w:val="28"/>
        </w:rPr>
        <w:t>với</w:t>
      </w:r>
      <w:proofErr w:type="spellEnd"/>
      <w:r w:rsidRPr="003B3D36">
        <w:rPr>
          <w:i/>
          <w:iCs/>
          <w:sz w:val="28"/>
          <w:szCs w:val="28"/>
        </w:rPr>
        <w:t xml:space="preserve"> </w:t>
      </w:r>
      <w:proofErr w:type="spellStart"/>
      <w:r w:rsidRPr="003B3D36">
        <w:rPr>
          <w:i/>
          <w:iCs/>
          <w:sz w:val="28"/>
          <w:szCs w:val="28"/>
        </w:rPr>
        <w:t>thông</w:t>
      </w:r>
      <w:proofErr w:type="spellEnd"/>
      <w:r w:rsidRPr="003B3D36">
        <w:rPr>
          <w:i/>
          <w:iCs/>
          <w:sz w:val="28"/>
          <w:szCs w:val="28"/>
        </w:rPr>
        <w:t xml:space="preserve"> tin </w:t>
      </w:r>
      <w:proofErr w:type="spellStart"/>
      <w:r w:rsidRPr="003B3D36">
        <w:rPr>
          <w:i/>
          <w:iCs/>
          <w:sz w:val="28"/>
          <w:szCs w:val="28"/>
        </w:rPr>
        <w:t>tại</w:t>
      </w:r>
      <w:proofErr w:type="spellEnd"/>
      <w:r w:rsidRPr="003B3D36">
        <w:rPr>
          <w:i/>
          <w:iCs/>
          <w:sz w:val="28"/>
          <w:szCs w:val="28"/>
        </w:rPr>
        <w:t xml:space="preserve"> </w:t>
      </w:r>
      <w:proofErr w:type="spellStart"/>
      <w:r w:rsidRPr="003B3D36">
        <w:rPr>
          <w:i/>
          <w:iCs/>
          <w:sz w:val="28"/>
          <w:szCs w:val="28"/>
        </w:rPr>
        <w:t>khoản</w:t>
      </w:r>
      <w:proofErr w:type="spellEnd"/>
      <w:r w:rsidRPr="003B3D36">
        <w:rPr>
          <w:i/>
          <w:iCs/>
          <w:sz w:val="28"/>
          <w:szCs w:val="28"/>
        </w:rPr>
        <w:t xml:space="preserve"> 4 </w:t>
      </w:r>
      <w:proofErr w:type="spellStart"/>
      <w:r w:rsidRPr="003B3D36">
        <w:rPr>
          <w:i/>
          <w:iCs/>
          <w:sz w:val="28"/>
          <w:szCs w:val="28"/>
        </w:rPr>
        <w:t>Mục</w:t>
      </w:r>
      <w:proofErr w:type="spellEnd"/>
      <w:r w:rsidRPr="003B3D36">
        <w:rPr>
          <w:i/>
          <w:iCs/>
          <w:sz w:val="28"/>
          <w:szCs w:val="28"/>
        </w:rPr>
        <w:t xml:space="preserve"> I </w:t>
      </w:r>
      <w:r w:rsidRPr="003B3D36">
        <w:rPr>
          <w:i/>
          <w:iCs/>
          <w:color w:val="352538"/>
          <w:sz w:val="28"/>
          <w:szCs w:val="28"/>
        </w:rPr>
        <w:t xml:space="preserve">- </w:t>
      </w:r>
      <w:proofErr w:type="spellStart"/>
      <w:r w:rsidRPr="003B3D36">
        <w:rPr>
          <w:i/>
          <w:iCs/>
          <w:sz w:val="28"/>
          <w:szCs w:val="28"/>
        </w:rPr>
        <w:t>Yêu</w:t>
      </w:r>
      <w:proofErr w:type="spellEnd"/>
      <w:r w:rsidRPr="003B3D36">
        <w:rPr>
          <w:i/>
          <w:iCs/>
          <w:sz w:val="28"/>
          <w:szCs w:val="28"/>
        </w:rPr>
        <w:t xml:space="preserve"> </w:t>
      </w:r>
      <w:proofErr w:type="spellStart"/>
      <w:r w:rsidRPr="003B3D36">
        <w:rPr>
          <w:i/>
          <w:iCs/>
          <w:sz w:val="28"/>
          <w:szCs w:val="28"/>
        </w:rPr>
        <w:t>cầu</w:t>
      </w:r>
      <w:proofErr w:type="spellEnd"/>
      <w:r w:rsidRPr="003B3D36">
        <w:rPr>
          <w:i/>
          <w:iCs/>
          <w:sz w:val="28"/>
          <w:szCs w:val="28"/>
        </w:rPr>
        <w:t xml:space="preserve"> </w:t>
      </w:r>
      <w:proofErr w:type="spellStart"/>
      <w:r w:rsidRPr="003B3D36">
        <w:rPr>
          <w:i/>
          <w:iCs/>
          <w:sz w:val="28"/>
          <w:szCs w:val="28"/>
        </w:rPr>
        <w:t>báo</w:t>
      </w:r>
      <w:proofErr w:type="spellEnd"/>
      <w:r w:rsidRPr="003B3D36">
        <w:rPr>
          <w:i/>
          <w:iCs/>
          <w:sz w:val="28"/>
          <w:szCs w:val="28"/>
        </w:rPr>
        <w:t xml:space="preserve"> </w:t>
      </w:r>
      <w:proofErr w:type="spellStart"/>
      <w:r w:rsidRPr="003B3D36">
        <w:rPr>
          <w:i/>
          <w:iCs/>
          <w:sz w:val="28"/>
          <w:szCs w:val="28"/>
        </w:rPr>
        <w:t>giá</w:t>
      </w:r>
      <w:proofErr w:type="spellEnd"/>
      <w:r w:rsidRPr="003B3D36">
        <w:rPr>
          <w:i/>
          <w:iCs/>
          <w:sz w:val="28"/>
          <w:szCs w:val="28"/>
        </w:rPr>
        <w:t>].</w:t>
      </w:r>
    </w:p>
    <w:p w14:paraId="029E81EC" w14:textId="77777777" w:rsidR="009866ED" w:rsidRPr="00F5756B" w:rsidRDefault="009866ED" w:rsidP="009866ED">
      <w:pPr>
        <w:jc w:val="both"/>
        <w:rPr>
          <w:sz w:val="28"/>
          <w:szCs w:val="28"/>
          <w:lang w:val="vi-VN"/>
        </w:rPr>
      </w:pPr>
      <w:r w:rsidRPr="00F5756B">
        <w:rPr>
          <w:color w:val="000000"/>
          <w:sz w:val="28"/>
          <w:szCs w:val="28"/>
          <w:lang w:val="vi-VN"/>
        </w:rPr>
        <w:t>3. Chúng tôi cam kết:</w:t>
      </w:r>
    </w:p>
    <w:p w14:paraId="15EAF75B" w14:textId="77777777" w:rsidR="009866ED" w:rsidRPr="00F5756B" w:rsidRDefault="009866ED" w:rsidP="009866ED">
      <w:pPr>
        <w:jc w:val="both"/>
        <w:rPr>
          <w:sz w:val="28"/>
          <w:szCs w:val="28"/>
          <w:lang w:val="vi-VN"/>
        </w:rPr>
      </w:pPr>
      <w:r w:rsidRPr="00F5756B">
        <w:rPr>
          <w:color w:val="000000"/>
          <w:sz w:val="28"/>
          <w:szCs w:val="28"/>
          <w:lang w:val="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72200F83" w14:textId="77777777" w:rsidR="009866ED" w:rsidRPr="00F5756B" w:rsidRDefault="009866ED" w:rsidP="009866ED">
      <w:pPr>
        <w:jc w:val="both"/>
        <w:rPr>
          <w:sz w:val="28"/>
          <w:szCs w:val="28"/>
          <w:lang w:val="vi-VN"/>
        </w:rPr>
      </w:pPr>
      <w:r w:rsidRPr="00F5756B">
        <w:rPr>
          <w:color w:val="000000"/>
          <w:sz w:val="28"/>
          <w:szCs w:val="28"/>
          <w:lang w:val="vi-VN"/>
        </w:rPr>
        <w:t>- Giá trị nêu trong báo giá là phù hợp, không vi phạm quy định của pháp luật về cạnh tranh, bán phá giá.</w:t>
      </w:r>
    </w:p>
    <w:p w14:paraId="530000EF" w14:textId="77777777" w:rsidR="009866ED" w:rsidRPr="00831A8F" w:rsidRDefault="009866ED" w:rsidP="009866ED">
      <w:pPr>
        <w:jc w:val="both"/>
        <w:rPr>
          <w:sz w:val="28"/>
          <w:szCs w:val="28"/>
        </w:rPr>
      </w:pPr>
      <w:r w:rsidRPr="00831A8F">
        <w:rPr>
          <w:sz w:val="28"/>
          <w:szCs w:val="28"/>
        </w:rPr>
        <w:t xml:space="preserve">- </w:t>
      </w:r>
      <w:proofErr w:type="spellStart"/>
      <w:r w:rsidRPr="00831A8F">
        <w:rPr>
          <w:sz w:val="28"/>
          <w:szCs w:val="28"/>
        </w:rPr>
        <w:t>Những</w:t>
      </w:r>
      <w:proofErr w:type="spellEnd"/>
      <w:r w:rsidRPr="00831A8F">
        <w:rPr>
          <w:sz w:val="28"/>
          <w:szCs w:val="28"/>
        </w:rPr>
        <w:t xml:space="preserve"> </w:t>
      </w:r>
      <w:proofErr w:type="spellStart"/>
      <w:r w:rsidRPr="00831A8F">
        <w:rPr>
          <w:sz w:val="28"/>
          <w:szCs w:val="28"/>
        </w:rPr>
        <w:t>thông</w:t>
      </w:r>
      <w:proofErr w:type="spellEnd"/>
      <w:r w:rsidRPr="00831A8F">
        <w:rPr>
          <w:sz w:val="28"/>
          <w:szCs w:val="28"/>
        </w:rPr>
        <w:t xml:space="preserve"> tin </w:t>
      </w:r>
      <w:proofErr w:type="spellStart"/>
      <w:r w:rsidRPr="00831A8F">
        <w:rPr>
          <w:sz w:val="28"/>
          <w:szCs w:val="28"/>
        </w:rPr>
        <w:t>nêu</w:t>
      </w:r>
      <w:proofErr w:type="spellEnd"/>
      <w:r w:rsidRPr="00831A8F">
        <w:rPr>
          <w:sz w:val="28"/>
          <w:szCs w:val="28"/>
        </w:rPr>
        <w:t xml:space="preserve"> </w:t>
      </w:r>
      <w:proofErr w:type="spellStart"/>
      <w:r w:rsidRPr="00831A8F">
        <w:rPr>
          <w:sz w:val="28"/>
          <w:szCs w:val="28"/>
        </w:rPr>
        <w:t>trong</w:t>
      </w:r>
      <w:proofErr w:type="spellEnd"/>
      <w:r w:rsidRPr="00831A8F">
        <w:rPr>
          <w:sz w:val="28"/>
          <w:szCs w:val="28"/>
        </w:rPr>
        <w:t xml:space="preserve"> </w:t>
      </w:r>
      <w:proofErr w:type="spellStart"/>
      <w:r w:rsidRPr="00831A8F">
        <w:rPr>
          <w:sz w:val="28"/>
          <w:szCs w:val="28"/>
        </w:rPr>
        <w:t>báo</w:t>
      </w:r>
      <w:proofErr w:type="spellEnd"/>
      <w:r w:rsidRPr="00831A8F">
        <w:rPr>
          <w:sz w:val="28"/>
          <w:szCs w:val="28"/>
        </w:rPr>
        <w:t xml:space="preserve"> </w:t>
      </w:r>
      <w:proofErr w:type="spellStart"/>
      <w:r w:rsidRPr="00831A8F">
        <w:rPr>
          <w:sz w:val="28"/>
          <w:szCs w:val="28"/>
        </w:rPr>
        <w:t>giá</w:t>
      </w:r>
      <w:proofErr w:type="spellEnd"/>
      <w:r w:rsidRPr="00831A8F">
        <w:rPr>
          <w:sz w:val="28"/>
          <w:szCs w:val="28"/>
        </w:rPr>
        <w:t xml:space="preserve"> </w:t>
      </w:r>
      <w:proofErr w:type="spellStart"/>
      <w:r w:rsidRPr="00831A8F">
        <w:rPr>
          <w:sz w:val="28"/>
          <w:szCs w:val="28"/>
        </w:rPr>
        <w:t>là</w:t>
      </w:r>
      <w:proofErr w:type="spellEnd"/>
      <w:r w:rsidRPr="00831A8F">
        <w:rPr>
          <w:sz w:val="28"/>
          <w:szCs w:val="28"/>
        </w:rPr>
        <w:t xml:space="preserve"> </w:t>
      </w:r>
      <w:proofErr w:type="spellStart"/>
      <w:r w:rsidRPr="00831A8F">
        <w:rPr>
          <w:sz w:val="28"/>
          <w:szCs w:val="28"/>
        </w:rPr>
        <w:t>trung</w:t>
      </w:r>
      <w:proofErr w:type="spellEnd"/>
      <w:r w:rsidRPr="00831A8F">
        <w:rPr>
          <w:sz w:val="28"/>
          <w:szCs w:val="28"/>
        </w:rPr>
        <w:t xml:space="preserve"> </w:t>
      </w:r>
      <w:proofErr w:type="spellStart"/>
      <w:r w:rsidRPr="00831A8F">
        <w:rPr>
          <w:sz w:val="28"/>
          <w:szCs w:val="28"/>
        </w:rPr>
        <w:t>thực</w:t>
      </w:r>
      <w:proofErr w:type="spellEnd"/>
      <w:r w:rsidRPr="00831A8F">
        <w:rPr>
          <w:sz w:val="28"/>
          <w:szCs w:val="28"/>
        </w:rPr>
        <w:t>.</w:t>
      </w:r>
    </w:p>
    <w:p w14:paraId="4230C3D7" w14:textId="77777777" w:rsidR="009866ED" w:rsidRPr="00F5756B" w:rsidRDefault="009866ED" w:rsidP="009866ED">
      <w:pPr>
        <w:ind w:left="10800" w:firstLine="720"/>
        <w:rPr>
          <w:sz w:val="28"/>
          <w:szCs w:val="28"/>
          <w:lang w:val="vi-VN"/>
        </w:rPr>
      </w:pPr>
      <w:r w:rsidRPr="00F5756B">
        <w:rPr>
          <w:sz w:val="28"/>
          <w:szCs w:val="28"/>
          <w:lang w:val="vi-VN"/>
        </w:rPr>
        <w:t>.</w:t>
      </w:r>
    </w:p>
    <w:p w14:paraId="63D5E1F9" w14:textId="77777777" w:rsidR="009866ED" w:rsidRPr="00F5756B" w:rsidRDefault="009866ED" w:rsidP="009866ED">
      <w:pPr>
        <w:jc w:val="center"/>
        <w:rPr>
          <w:sz w:val="28"/>
          <w:szCs w:val="28"/>
          <w:lang w:val="vi-VN"/>
        </w:rPr>
      </w:pPr>
      <w:r>
        <w:rPr>
          <w:b/>
          <w:bCs/>
          <w:sz w:val="28"/>
          <w:szCs w:val="28"/>
          <w:lang w:val="vi-VN"/>
        </w:rPr>
        <w:t xml:space="preserve">                                                                                                                                          </w:t>
      </w:r>
      <w:r w:rsidRPr="00F5756B">
        <w:rPr>
          <w:b/>
          <w:bCs/>
          <w:sz w:val="28"/>
          <w:szCs w:val="28"/>
          <w:lang w:val="vi-VN"/>
        </w:rPr>
        <w:t>Đại diện hợp pháp của nhà cung cấp</w:t>
      </w:r>
      <w:r w:rsidRPr="00F5756B">
        <w:rPr>
          <w:b/>
          <w:bCs/>
          <w:sz w:val="28"/>
          <w:szCs w:val="28"/>
          <w:vertAlign w:val="superscript"/>
          <w:lang w:val="vi-VN"/>
        </w:rPr>
        <w:t>(2)</w:t>
      </w:r>
    </w:p>
    <w:p w14:paraId="1F4B099E" w14:textId="77777777" w:rsidR="009866ED" w:rsidRDefault="009866ED" w:rsidP="009866ED">
      <w:pPr>
        <w:tabs>
          <w:tab w:val="left" w:pos="4008"/>
        </w:tabs>
        <w:jc w:val="center"/>
        <w:rPr>
          <w:lang w:val="vi-VN"/>
        </w:rPr>
      </w:pPr>
      <w:r>
        <w:rPr>
          <w:sz w:val="28"/>
          <w:szCs w:val="28"/>
          <w:lang w:val="vi-VN"/>
        </w:rPr>
        <w:t xml:space="preserve">                                                                                                                                  </w:t>
      </w:r>
      <w:r w:rsidRPr="00BD2964">
        <w:rPr>
          <w:sz w:val="28"/>
          <w:szCs w:val="28"/>
          <w:lang w:val="vi-VN"/>
        </w:rPr>
        <w:t>(Ký tên, đóng dấu (nếu có))</w:t>
      </w:r>
    </w:p>
    <w:p w14:paraId="1CBCA50D" w14:textId="77777777" w:rsidR="009866ED" w:rsidRPr="00254A40" w:rsidRDefault="009866ED" w:rsidP="009866ED">
      <w:pPr>
        <w:keepNext/>
        <w:jc w:val="both"/>
        <w:rPr>
          <w:i/>
          <w:color w:val="000000"/>
          <w:sz w:val="28"/>
          <w:szCs w:val="28"/>
          <w:lang w:val="vi-VN"/>
        </w:rPr>
      </w:pPr>
    </w:p>
    <w:p w14:paraId="0C14B579" w14:textId="77777777" w:rsidR="009866ED" w:rsidRPr="00F5756B" w:rsidRDefault="009866ED" w:rsidP="009866ED">
      <w:pPr>
        <w:keepNext/>
        <w:spacing w:before="100" w:beforeAutospacing="1" w:after="120"/>
        <w:jc w:val="both"/>
        <w:rPr>
          <w:i/>
          <w:sz w:val="28"/>
          <w:szCs w:val="28"/>
          <w:lang w:val="vi-VN"/>
        </w:rPr>
      </w:pPr>
      <w:r w:rsidRPr="00F5756B">
        <w:rPr>
          <w:i/>
          <w:color w:val="000000"/>
          <w:sz w:val="28"/>
          <w:szCs w:val="28"/>
          <w:lang w:val="vi-VN"/>
        </w:rPr>
        <w:t>Ghi chú:</w:t>
      </w:r>
    </w:p>
    <w:p w14:paraId="11829CF4" w14:textId="77777777" w:rsidR="009866ED" w:rsidRPr="00F5756B" w:rsidRDefault="009866ED" w:rsidP="009866ED">
      <w:pPr>
        <w:spacing w:before="100" w:beforeAutospacing="1" w:after="120"/>
        <w:ind w:firstLine="720"/>
        <w:jc w:val="both"/>
        <w:rPr>
          <w:i/>
          <w:sz w:val="28"/>
          <w:szCs w:val="28"/>
          <w:lang w:val="vi-VN"/>
        </w:rPr>
      </w:pPr>
      <w:r w:rsidRPr="00F5756B">
        <w:rPr>
          <w:i/>
          <w:color w:val="000000"/>
          <w:sz w:val="28"/>
          <w:szCs w:val="28"/>
          <w:lang w:val="vi-VN"/>
        </w:rPr>
        <w:t xml:space="preserve">(1) Nhà cung cấp điền đầy đủ các thông tin để báo giá theo Mẫu này. </w:t>
      </w:r>
    </w:p>
    <w:p w14:paraId="5ACC06BE" w14:textId="77777777" w:rsidR="009866ED" w:rsidRPr="00F5756B" w:rsidRDefault="009866ED" w:rsidP="009866ED">
      <w:pPr>
        <w:spacing w:before="100" w:beforeAutospacing="1" w:after="120"/>
        <w:ind w:firstLine="720"/>
        <w:jc w:val="both"/>
        <w:rPr>
          <w:i/>
          <w:sz w:val="28"/>
          <w:szCs w:val="28"/>
          <w:lang w:val="vi-VN"/>
        </w:rPr>
      </w:pPr>
      <w:r w:rsidRPr="00F5756B">
        <w:rPr>
          <w:i/>
          <w:color w:val="000000"/>
          <w:sz w:val="28"/>
          <w:szCs w:val="28"/>
          <w:lang w:val="vi-VN"/>
        </w:rPr>
        <w:lastRenderedPageBreak/>
        <w:t>(2)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602B9983" w14:textId="77777777" w:rsidR="009866ED" w:rsidRDefault="009866ED" w:rsidP="009866ED"/>
    <w:p w14:paraId="03AD256A" w14:textId="77777777" w:rsidR="009866ED" w:rsidRPr="00E0184E" w:rsidRDefault="009866ED" w:rsidP="009866ED">
      <w:pPr>
        <w:rPr>
          <w:b/>
          <w:color w:val="FF0000"/>
          <w:sz w:val="28"/>
          <w:szCs w:val="28"/>
        </w:rPr>
      </w:pPr>
    </w:p>
    <w:p w14:paraId="55B5398C" w14:textId="77777777" w:rsidR="009866ED" w:rsidRPr="00720C0F" w:rsidRDefault="009866ED" w:rsidP="0046264B">
      <w:pPr>
        <w:spacing w:before="120" w:after="120"/>
        <w:jc w:val="both"/>
        <w:outlineLvl w:val="0"/>
        <w:rPr>
          <w:sz w:val="28"/>
          <w:lang w:val="nb-NO"/>
        </w:rPr>
      </w:pPr>
    </w:p>
    <w:sectPr w:rsidR="009866ED" w:rsidRPr="00720C0F" w:rsidSect="0046264B">
      <w:headerReference w:type="default" r:id="rId9"/>
      <w:pgSz w:w="11906" w:h="16838"/>
      <w:pgMar w:top="964" w:right="1133" w:bottom="0" w:left="1418" w:header="709"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A9270" w14:textId="77777777" w:rsidR="009F1955" w:rsidRDefault="009F1955" w:rsidP="001829B0">
      <w:r>
        <w:separator/>
      </w:r>
    </w:p>
  </w:endnote>
  <w:endnote w:type="continuationSeparator" w:id="0">
    <w:p w14:paraId="176FE804" w14:textId="77777777" w:rsidR="009F1955" w:rsidRDefault="009F1955" w:rsidP="0018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BE5A4" w14:textId="77777777" w:rsidR="009F1955" w:rsidRDefault="009F1955" w:rsidP="001829B0">
      <w:r>
        <w:separator/>
      </w:r>
    </w:p>
  </w:footnote>
  <w:footnote w:type="continuationSeparator" w:id="0">
    <w:p w14:paraId="28944DE2" w14:textId="77777777" w:rsidR="009F1955" w:rsidRDefault="009F1955" w:rsidP="00182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A7C4E" w14:textId="5D37E867" w:rsidR="000C5524" w:rsidRDefault="000C5524" w:rsidP="004626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3FCA"/>
    <w:multiLevelType w:val="hybridMultilevel"/>
    <w:tmpl w:val="DB12F1C0"/>
    <w:lvl w:ilvl="0" w:tplc="6C10010E">
      <w:numFmt w:val="bullet"/>
      <w:lvlText w:val="-"/>
      <w:lvlJc w:val="left"/>
      <w:pPr>
        <w:ind w:left="1437" w:hanging="360"/>
      </w:pPr>
      <w:rPr>
        <w:rFonts w:ascii="Times New Roman" w:eastAsia="Calibri" w:hAnsi="Times New Roman" w:cs="Times New Roman" w:hint="default"/>
      </w:rPr>
    </w:lvl>
    <w:lvl w:ilvl="1" w:tplc="04090003">
      <w:start w:val="1"/>
      <w:numFmt w:val="bullet"/>
      <w:lvlText w:val="o"/>
      <w:lvlJc w:val="left"/>
      <w:pPr>
        <w:ind w:left="2157" w:hanging="360"/>
      </w:pPr>
      <w:rPr>
        <w:rFonts w:ascii="Courier New" w:hAnsi="Courier New" w:cs="Courier New" w:hint="default"/>
      </w:rPr>
    </w:lvl>
    <w:lvl w:ilvl="2" w:tplc="04090005">
      <w:start w:val="1"/>
      <w:numFmt w:val="bullet"/>
      <w:lvlText w:val=""/>
      <w:lvlJc w:val="left"/>
      <w:pPr>
        <w:ind w:left="2877" w:hanging="360"/>
      </w:pPr>
      <w:rPr>
        <w:rFonts w:ascii="Wingdings" w:hAnsi="Wingdings" w:hint="default"/>
      </w:rPr>
    </w:lvl>
    <w:lvl w:ilvl="3" w:tplc="04090001">
      <w:start w:val="1"/>
      <w:numFmt w:val="bullet"/>
      <w:lvlText w:val=""/>
      <w:lvlJc w:val="left"/>
      <w:pPr>
        <w:ind w:left="3597" w:hanging="360"/>
      </w:pPr>
      <w:rPr>
        <w:rFonts w:ascii="Symbol" w:hAnsi="Symbol" w:hint="default"/>
      </w:rPr>
    </w:lvl>
    <w:lvl w:ilvl="4" w:tplc="04090003">
      <w:start w:val="1"/>
      <w:numFmt w:val="bullet"/>
      <w:lvlText w:val="o"/>
      <w:lvlJc w:val="left"/>
      <w:pPr>
        <w:ind w:left="4317" w:hanging="360"/>
      </w:pPr>
      <w:rPr>
        <w:rFonts w:ascii="Courier New" w:hAnsi="Courier New" w:cs="Courier New" w:hint="default"/>
      </w:rPr>
    </w:lvl>
    <w:lvl w:ilvl="5" w:tplc="04090005">
      <w:start w:val="1"/>
      <w:numFmt w:val="bullet"/>
      <w:lvlText w:val=""/>
      <w:lvlJc w:val="left"/>
      <w:pPr>
        <w:ind w:left="5037" w:hanging="360"/>
      </w:pPr>
      <w:rPr>
        <w:rFonts w:ascii="Wingdings" w:hAnsi="Wingdings" w:hint="default"/>
      </w:rPr>
    </w:lvl>
    <w:lvl w:ilvl="6" w:tplc="04090001">
      <w:start w:val="1"/>
      <w:numFmt w:val="bullet"/>
      <w:lvlText w:val=""/>
      <w:lvlJc w:val="left"/>
      <w:pPr>
        <w:ind w:left="5757" w:hanging="360"/>
      </w:pPr>
      <w:rPr>
        <w:rFonts w:ascii="Symbol" w:hAnsi="Symbol" w:hint="default"/>
      </w:rPr>
    </w:lvl>
    <w:lvl w:ilvl="7" w:tplc="04090003">
      <w:start w:val="1"/>
      <w:numFmt w:val="bullet"/>
      <w:lvlText w:val="o"/>
      <w:lvlJc w:val="left"/>
      <w:pPr>
        <w:ind w:left="6477" w:hanging="360"/>
      </w:pPr>
      <w:rPr>
        <w:rFonts w:ascii="Courier New" w:hAnsi="Courier New" w:cs="Courier New" w:hint="default"/>
      </w:rPr>
    </w:lvl>
    <w:lvl w:ilvl="8" w:tplc="04090005">
      <w:start w:val="1"/>
      <w:numFmt w:val="bullet"/>
      <w:lvlText w:val=""/>
      <w:lvlJc w:val="left"/>
      <w:pPr>
        <w:ind w:left="7197" w:hanging="360"/>
      </w:pPr>
      <w:rPr>
        <w:rFonts w:ascii="Wingdings" w:hAnsi="Wingdings" w:hint="default"/>
      </w:rPr>
    </w:lvl>
  </w:abstractNum>
  <w:abstractNum w:abstractNumId="1">
    <w:nsid w:val="0AB27D5A"/>
    <w:multiLevelType w:val="multilevel"/>
    <w:tmpl w:val="CAA4ADE8"/>
    <w:lvl w:ilvl="0">
      <w:start w:val="2"/>
      <w:numFmt w:val="decimal"/>
      <w:suff w:val="space"/>
      <w:lvlText w:val="%1."/>
      <w:lvlJc w:val="left"/>
      <w:pPr>
        <w:ind w:left="0" w:firstLine="720"/>
      </w:pPr>
      <w:rPr>
        <w:rFonts w:hint="default"/>
      </w:rPr>
    </w:lvl>
    <w:lvl w:ilvl="1">
      <w:start w:val="1"/>
      <w:numFmt w:val="lowerLetter"/>
      <w:suff w:val="space"/>
      <w:lvlText w:val="%2)"/>
      <w:lvlJc w:val="left"/>
      <w:pPr>
        <w:ind w:left="0" w:firstLine="720"/>
      </w:pPr>
      <w:rPr>
        <w:rFonts w:hint="default"/>
        <w:b w:val="0"/>
      </w:rPr>
    </w:lvl>
    <w:lvl w:ilvl="2">
      <w:start w:val="1"/>
      <w:numFmt w:val="bullet"/>
      <w:suff w:val="space"/>
      <w:lvlText w:val=""/>
      <w:lvlJc w:val="left"/>
      <w:pPr>
        <w:ind w:left="0" w:firstLine="720"/>
      </w:pPr>
      <w:rPr>
        <w:rFonts w:ascii="Symbol" w:hAnsi="Symbol"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nsid w:val="0DD25ADF"/>
    <w:multiLevelType w:val="hybridMultilevel"/>
    <w:tmpl w:val="D4AA0BF8"/>
    <w:lvl w:ilvl="0" w:tplc="C664A212">
      <w:numFmt w:val="bullet"/>
      <w:lvlText w:val="-"/>
      <w:lvlJc w:val="left"/>
      <w:pPr>
        <w:ind w:left="1440" w:hanging="360"/>
      </w:pPr>
      <w:rPr>
        <w:rFonts w:ascii="Arial" w:eastAsia="Malgun Gothic"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E06B86"/>
    <w:multiLevelType w:val="multilevel"/>
    <w:tmpl w:val="ABD0D558"/>
    <w:lvl w:ilvl="0">
      <w:start w:val="2"/>
      <w:numFmt w:val="decimal"/>
      <w:suff w:val="space"/>
      <w:lvlText w:val="%1."/>
      <w:lvlJc w:val="left"/>
      <w:pPr>
        <w:ind w:left="0" w:firstLine="720"/>
      </w:pPr>
      <w:rPr>
        <w:rFonts w:hint="default"/>
      </w:rPr>
    </w:lvl>
    <w:lvl w:ilvl="1">
      <w:start w:val="1"/>
      <w:numFmt w:val="lowerLetter"/>
      <w:suff w:val="space"/>
      <w:lvlText w:val="%2)"/>
      <w:lvlJc w:val="left"/>
      <w:pPr>
        <w:ind w:left="0" w:firstLine="720"/>
      </w:pPr>
      <w:rPr>
        <w:rFonts w:hint="default"/>
        <w:b w:val="0"/>
      </w:rPr>
    </w:lvl>
    <w:lvl w:ilvl="2">
      <w:start w:val="1"/>
      <w:numFmt w:val="bullet"/>
      <w:suff w:val="space"/>
      <w:lvlText w:val=""/>
      <w:lvlJc w:val="left"/>
      <w:pPr>
        <w:ind w:left="0" w:firstLine="720"/>
      </w:pPr>
      <w:rPr>
        <w:rFonts w:ascii="Symbol" w:hAnsi="Symbol"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nsid w:val="1B885901"/>
    <w:multiLevelType w:val="hybridMultilevel"/>
    <w:tmpl w:val="7B027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01494"/>
    <w:multiLevelType w:val="hybridMultilevel"/>
    <w:tmpl w:val="AAAADCF6"/>
    <w:lvl w:ilvl="0" w:tplc="81504536">
      <w:numFmt w:val="bullet"/>
      <w:lvlText w:val="-"/>
      <w:lvlJc w:val="left"/>
      <w:pPr>
        <w:ind w:left="1437" w:hanging="360"/>
      </w:pPr>
      <w:rPr>
        <w:rFonts w:ascii="Times New Roman" w:eastAsia="Calibri" w:hAnsi="Times New Roman" w:cs="Times New Roman" w:hint="default"/>
      </w:rPr>
    </w:lvl>
    <w:lvl w:ilvl="1" w:tplc="04090003">
      <w:start w:val="1"/>
      <w:numFmt w:val="bullet"/>
      <w:lvlText w:val="o"/>
      <w:lvlJc w:val="left"/>
      <w:pPr>
        <w:ind w:left="2157" w:hanging="360"/>
      </w:pPr>
      <w:rPr>
        <w:rFonts w:ascii="Courier New" w:hAnsi="Courier New" w:cs="Courier New" w:hint="default"/>
      </w:rPr>
    </w:lvl>
    <w:lvl w:ilvl="2" w:tplc="04090005">
      <w:start w:val="1"/>
      <w:numFmt w:val="bullet"/>
      <w:lvlText w:val=""/>
      <w:lvlJc w:val="left"/>
      <w:pPr>
        <w:ind w:left="2877" w:hanging="360"/>
      </w:pPr>
      <w:rPr>
        <w:rFonts w:ascii="Wingdings" w:hAnsi="Wingdings" w:hint="default"/>
      </w:rPr>
    </w:lvl>
    <w:lvl w:ilvl="3" w:tplc="04090001">
      <w:start w:val="1"/>
      <w:numFmt w:val="bullet"/>
      <w:lvlText w:val=""/>
      <w:lvlJc w:val="left"/>
      <w:pPr>
        <w:ind w:left="3597" w:hanging="360"/>
      </w:pPr>
      <w:rPr>
        <w:rFonts w:ascii="Symbol" w:hAnsi="Symbol" w:hint="default"/>
      </w:rPr>
    </w:lvl>
    <w:lvl w:ilvl="4" w:tplc="04090003">
      <w:start w:val="1"/>
      <w:numFmt w:val="bullet"/>
      <w:lvlText w:val="o"/>
      <w:lvlJc w:val="left"/>
      <w:pPr>
        <w:ind w:left="4317" w:hanging="360"/>
      </w:pPr>
      <w:rPr>
        <w:rFonts w:ascii="Courier New" w:hAnsi="Courier New" w:cs="Courier New" w:hint="default"/>
      </w:rPr>
    </w:lvl>
    <w:lvl w:ilvl="5" w:tplc="04090005">
      <w:start w:val="1"/>
      <w:numFmt w:val="bullet"/>
      <w:lvlText w:val=""/>
      <w:lvlJc w:val="left"/>
      <w:pPr>
        <w:ind w:left="5037" w:hanging="360"/>
      </w:pPr>
      <w:rPr>
        <w:rFonts w:ascii="Wingdings" w:hAnsi="Wingdings" w:hint="default"/>
      </w:rPr>
    </w:lvl>
    <w:lvl w:ilvl="6" w:tplc="04090001">
      <w:start w:val="1"/>
      <w:numFmt w:val="bullet"/>
      <w:lvlText w:val=""/>
      <w:lvlJc w:val="left"/>
      <w:pPr>
        <w:ind w:left="5757" w:hanging="360"/>
      </w:pPr>
      <w:rPr>
        <w:rFonts w:ascii="Symbol" w:hAnsi="Symbol" w:hint="default"/>
      </w:rPr>
    </w:lvl>
    <w:lvl w:ilvl="7" w:tplc="04090003">
      <w:start w:val="1"/>
      <w:numFmt w:val="bullet"/>
      <w:lvlText w:val="o"/>
      <w:lvlJc w:val="left"/>
      <w:pPr>
        <w:ind w:left="6477" w:hanging="360"/>
      </w:pPr>
      <w:rPr>
        <w:rFonts w:ascii="Courier New" w:hAnsi="Courier New" w:cs="Courier New" w:hint="default"/>
      </w:rPr>
    </w:lvl>
    <w:lvl w:ilvl="8" w:tplc="04090005">
      <w:start w:val="1"/>
      <w:numFmt w:val="bullet"/>
      <w:lvlText w:val=""/>
      <w:lvlJc w:val="left"/>
      <w:pPr>
        <w:ind w:left="7197" w:hanging="360"/>
      </w:pPr>
      <w:rPr>
        <w:rFonts w:ascii="Wingdings" w:hAnsi="Wingdings" w:hint="default"/>
      </w:rPr>
    </w:lvl>
  </w:abstractNum>
  <w:abstractNum w:abstractNumId="6">
    <w:nsid w:val="264974E2"/>
    <w:multiLevelType w:val="multilevel"/>
    <w:tmpl w:val="7EBA2DDE"/>
    <w:lvl w:ilvl="0">
      <w:start w:val="1"/>
      <w:numFmt w:val="decimal"/>
      <w:suff w:val="space"/>
      <w:lvlText w:val="%1."/>
      <w:lvlJc w:val="left"/>
      <w:pPr>
        <w:ind w:left="0" w:firstLine="720"/>
      </w:pPr>
      <w:rPr>
        <w:rFonts w:hint="default"/>
      </w:rPr>
    </w:lvl>
    <w:lvl w:ilvl="1">
      <w:start w:val="1"/>
      <w:numFmt w:val="lowerLetter"/>
      <w:suff w:val="space"/>
      <w:lvlText w:val="%2)"/>
      <w:lvlJc w:val="left"/>
      <w:pPr>
        <w:ind w:left="0" w:firstLine="720"/>
      </w:pPr>
      <w:rPr>
        <w:rFonts w:hint="default"/>
        <w:b w:val="0"/>
      </w:rPr>
    </w:lvl>
    <w:lvl w:ilvl="2">
      <w:start w:val="1"/>
      <w:numFmt w:val="bullet"/>
      <w:suff w:val="space"/>
      <w:lvlText w:val="-"/>
      <w:lvlJc w:val="left"/>
      <w:pPr>
        <w:ind w:left="0" w:firstLine="720"/>
      </w:pPr>
      <w:rPr>
        <w:rFonts w:ascii="Times New Roman" w:hAnsi="Times New Roman"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nsid w:val="29C40DDF"/>
    <w:multiLevelType w:val="hybridMultilevel"/>
    <w:tmpl w:val="4200627E"/>
    <w:lvl w:ilvl="0" w:tplc="E39C6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1F5342"/>
    <w:multiLevelType w:val="hybridMultilevel"/>
    <w:tmpl w:val="C6FEADDE"/>
    <w:lvl w:ilvl="0" w:tplc="FCA4ADF2">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4C17FE"/>
    <w:multiLevelType w:val="multilevel"/>
    <w:tmpl w:val="0974FC70"/>
    <w:lvl w:ilvl="0">
      <w:start w:val="2"/>
      <w:numFmt w:val="decimal"/>
      <w:suff w:val="space"/>
      <w:lvlText w:val="%1."/>
      <w:lvlJc w:val="left"/>
      <w:pPr>
        <w:ind w:left="0" w:firstLine="720"/>
      </w:pPr>
      <w:rPr>
        <w:rFonts w:hint="default"/>
      </w:rPr>
    </w:lvl>
    <w:lvl w:ilvl="1">
      <w:start w:val="11"/>
      <w:numFmt w:val="lowerLetter"/>
      <w:suff w:val="space"/>
      <w:lvlText w:val="%2)"/>
      <w:lvlJc w:val="left"/>
      <w:pPr>
        <w:ind w:left="0" w:firstLine="720"/>
      </w:pPr>
      <w:rPr>
        <w:rFonts w:hint="default"/>
        <w:b w:val="0"/>
      </w:rPr>
    </w:lvl>
    <w:lvl w:ilvl="2">
      <w:start w:val="1"/>
      <w:numFmt w:val="bullet"/>
      <w:suff w:val="space"/>
      <w:lvlText w:val=""/>
      <w:lvlJc w:val="left"/>
      <w:pPr>
        <w:ind w:left="0" w:firstLine="720"/>
      </w:pPr>
      <w:rPr>
        <w:rFonts w:ascii="Symbol" w:hAnsi="Symbol"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nsid w:val="317768BE"/>
    <w:multiLevelType w:val="hybridMultilevel"/>
    <w:tmpl w:val="2EE09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C30F8A"/>
    <w:multiLevelType w:val="hybridMultilevel"/>
    <w:tmpl w:val="2D8C9F0A"/>
    <w:lvl w:ilvl="0" w:tplc="85241C96">
      <w:start w:val="1"/>
      <w:numFmt w:val="lowerLetter"/>
      <w:lvlText w:val="%1)"/>
      <w:lvlJc w:val="left"/>
      <w:pPr>
        <w:ind w:left="1797" w:hanging="360"/>
      </w:pPr>
    </w:lvl>
    <w:lvl w:ilvl="1" w:tplc="04090019">
      <w:start w:val="1"/>
      <w:numFmt w:val="lowerLetter"/>
      <w:lvlText w:val="%2."/>
      <w:lvlJc w:val="left"/>
      <w:pPr>
        <w:ind w:left="2517" w:hanging="360"/>
      </w:pPr>
    </w:lvl>
    <w:lvl w:ilvl="2" w:tplc="0409001B">
      <w:start w:val="1"/>
      <w:numFmt w:val="lowerRoman"/>
      <w:lvlText w:val="%3."/>
      <w:lvlJc w:val="right"/>
      <w:pPr>
        <w:ind w:left="3237" w:hanging="180"/>
      </w:pPr>
    </w:lvl>
    <w:lvl w:ilvl="3" w:tplc="0409000F">
      <w:start w:val="1"/>
      <w:numFmt w:val="decimal"/>
      <w:lvlText w:val="%4."/>
      <w:lvlJc w:val="left"/>
      <w:pPr>
        <w:ind w:left="3957" w:hanging="360"/>
      </w:pPr>
    </w:lvl>
    <w:lvl w:ilvl="4" w:tplc="04090019">
      <w:start w:val="1"/>
      <w:numFmt w:val="lowerLetter"/>
      <w:lvlText w:val="%5."/>
      <w:lvlJc w:val="left"/>
      <w:pPr>
        <w:ind w:left="4677" w:hanging="360"/>
      </w:pPr>
    </w:lvl>
    <w:lvl w:ilvl="5" w:tplc="0409001B">
      <w:start w:val="1"/>
      <w:numFmt w:val="lowerRoman"/>
      <w:lvlText w:val="%6."/>
      <w:lvlJc w:val="right"/>
      <w:pPr>
        <w:ind w:left="5397" w:hanging="180"/>
      </w:pPr>
    </w:lvl>
    <w:lvl w:ilvl="6" w:tplc="0409000F">
      <w:start w:val="1"/>
      <w:numFmt w:val="decimal"/>
      <w:lvlText w:val="%7."/>
      <w:lvlJc w:val="left"/>
      <w:pPr>
        <w:ind w:left="6117" w:hanging="360"/>
      </w:pPr>
    </w:lvl>
    <w:lvl w:ilvl="7" w:tplc="04090019">
      <w:start w:val="1"/>
      <w:numFmt w:val="lowerLetter"/>
      <w:lvlText w:val="%8."/>
      <w:lvlJc w:val="left"/>
      <w:pPr>
        <w:ind w:left="6837" w:hanging="360"/>
      </w:pPr>
    </w:lvl>
    <w:lvl w:ilvl="8" w:tplc="0409001B">
      <w:start w:val="1"/>
      <w:numFmt w:val="lowerRoman"/>
      <w:lvlText w:val="%9."/>
      <w:lvlJc w:val="right"/>
      <w:pPr>
        <w:ind w:left="7557" w:hanging="180"/>
      </w:pPr>
    </w:lvl>
  </w:abstractNum>
  <w:abstractNum w:abstractNumId="12">
    <w:nsid w:val="37F90823"/>
    <w:multiLevelType w:val="hybridMultilevel"/>
    <w:tmpl w:val="841459A4"/>
    <w:lvl w:ilvl="0" w:tplc="59F691D0">
      <w:start w:val="1"/>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9D02821"/>
    <w:multiLevelType w:val="hybridMultilevel"/>
    <w:tmpl w:val="17F4505A"/>
    <w:lvl w:ilvl="0" w:tplc="EC8A17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312330"/>
    <w:multiLevelType w:val="multilevel"/>
    <w:tmpl w:val="9AD6B2F2"/>
    <w:lvl w:ilvl="0">
      <w:start w:val="1"/>
      <w:numFmt w:val="decimal"/>
      <w:suff w:val="space"/>
      <w:lvlText w:val="%1."/>
      <w:lvlJc w:val="left"/>
      <w:pPr>
        <w:ind w:left="0" w:firstLine="720"/>
      </w:pPr>
      <w:rPr>
        <w:rFonts w:hint="default"/>
      </w:rPr>
    </w:lvl>
    <w:lvl w:ilvl="1">
      <w:start w:val="7"/>
      <w:numFmt w:val="lowerLetter"/>
      <w:suff w:val="space"/>
      <w:lvlText w:val="%2)"/>
      <w:lvlJc w:val="left"/>
      <w:pPr>
        <w:ind w:left="0" w:firstLine="720"/>
      </w:pPr>
      <w:rPr>
        <w:rFonts w:hint="default"/>
        <w:b w:val="0"/>
      </w:rPr>
    </w:lvl>
    <w:lvl w:ilvl="2">
      <w:start w:val="1"/>
      <w:numFmt w:val="bullet"/>
      <w:suff w:val="space"/>
      <w:lvlText w:val=""/>
      <w:lvlJc w:val="left"/>
      <w:pPr>
        <w:ind w:left="0" w:firstLine="720"/>
      </w:pPr>
      <w:rPr>
        <w:rFonts w:ascii="Symbol" w:hAnsi="Symbol"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nsid w:val="67807125"/>
    <w:multiLevelType w:val="multilevel"/>
    <w:tmpl w:val="7A1E5DB8"/>
    <w:lvl w:ilvl="0">
      <w:start w:val="1"/>
      <w:numFmt w:val="decimal"/>
      <w:suff w:val="space"/>
      <w:lvlText w:val="%1."/>
      <w:lvlJc w:val="left"/>
      <w:pPr>
        <w:ind w:left="0" w:firstLine="720"/>
      </w:pPr>
      <w:rPr>
        <w:rFonts w:hint="default"/>
      </w:rPr>
    </w:lvl>
    <w:lvl w:ilvl="1">
      <w:start w:val="5"/>
      <w:numFmt w:val="lowerLetter"/>
      <w:suff w:val="space"/>
      <w:lvlText w:val="%2)"/>
      <w:lvlJc w:val="left"/>
      <w:pPr>
        <w:ind w:left="0" w:firstLine="720"/>
      </w:pPr>
      <w:rPr>
        <w:rFonts w:hint="default"/>
        <w:b w:val="0"/>
      </w:rPr>
    </w:lvl>
    <w:lvl w:ilvl="2">
      <w:start w:val="1"/>
      <w:numFmt w:val="bullet"/>
      <w:suff w:val="space"/>
      <w:lvlText w:val="-"/>
      <w:lvlJc w:val="left"/>
      <w:pPr>
        <w:ind w:left="0" w:firstLine="720"/>
      </w:pPr>
      <w:rPr>
        <w:rFonts w:ascii="Times New Roman" w:hAnsi="Times New Roman"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nsid w:val="68D042FD"/>
    <w:multiLevelType w:val="hybridMultilevel"/>
    <w:tmpl w:val="63F421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A4B16E6"/>
    <w:multiLevelType w:val="hybridMultilevel"/>
    <w:tmpl w:val="25B0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B93745"/>
    <w:multiLevelType w:val="multilevel"/>
    <w:tmpl w:val="A91C4B74"/>
    <w:lvl w:ilvl="0">
      <w:start w:val="3"/>
      <w:numFmt w:val="decimal"/>
      <w:suff w:val="space"/>
      <w:lvlText w:val="%1."/>
      <w:lvlJc w:val="left"/>
      <w:pPr>
        <w:ind w:left="0" w:firstLine="720"/>
      </w:pPr>
      <w:rPr>
        <w:rFonts w:hint="default"/>
      </w:rPr>
    </w:lvl>
    <w:lvl w:ilvl="1">
      <w:start w:val="1"/>
      <w:numFmt w:val="lowerLetter"/>
      <w:suff w:val="space"/>
      <w:lvlText w:val="%2)"/>
      <w:lvlJc w:val="left"/>
      <w:pPr>
        <w:ind w:left="0" w:firstLine="720"/>
      </w:pPr>
      <w:rPr>
        <w:rFonts w:hint="default"/>
        <w:b w:val="0"/>
      </w:rPr>
    </w:lvl>
    <w:lvl w:ilvl="2">
      <w:start w:val="1"/>
      <w:numFmt w:val="bullet"/>
      <w:suff w:val="space"/>
      <w:lvlText w:val=""/>
      <w:lvlJc w:val="left"/>
      <w:pPr>
        <w:ind w:left="0" w:firstLine="720"/>
      </w:pPr>
      <w:rPr>
        <w:rFonts w:ascii="Symbol" w:hAnsi="Symbol"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nsid w:val="6FB536D9"/>
    <w:multiLevelType w:val="multilevel"/>
    <w:tmpl w:val="016833D6"/>
    <w:lvl w:ilvl="0">
      <w:start w:val="1"/>
      <w:numFmt w:val="decimal"/>
      <w:suff w:val="space"/>
      <w:lvlText w:val="%1."/>
      <w:lvlJc w:val="left"/>
      <w:pPr>
        <w:ind w:left="0" w:firstLine="720"/>
      </w:pPr>
      <w:rPr>
        <w:rFonts w:hint="default"/>
      </w:rPr>
    </w:lvl>
    <w:lvl w:ilvl="1">
      <w:start w:val="4"/>
      <w:numFmt w:val="lowerLetter"/>
      <w:suff w:val="space"/>
      <w:lvlText w:val="%2)"/>
      <w:lvlJc w:val="left"/>
      <w:pPr>
        <w:ind w:left="0" w:firstLine="720"/>
      </w:pPr>
      <w:rPr>
        <w:rFonts w:hint="default"/>
        <w:b w:val="0"/>
      </w:rPr>
    </w:lvl>
    <w:lvl w:ilvl="2">
      <w:start w:val="1"/>
      <w:numFmt w:val="bullet"/>
      <w:suff w:val="space"/>
      <w:lvlText w:val="-"/>
      <w:lvlJc w:val="left"/>
      <w:pPr>
        <w:ind w:left="0" w:firstLine="720"/>
      </w:pPr>
      <w:rPr>
        <w:rFonts w:ascii="Times New Roman" w:hAnsi="Times New Roman"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nsid w:val="703F7165"/>
    <w:multiLevelType w:val="hybridMultilevel"/>
    <w:tmpl w:val="85E6434A"/>
    <w:lvl w:ilvl="0" w:tplc="8FB0FA4A">
      <w:start w:val="1"/>
      <w:numFmt w:val="lowerLetter"/>
      <w:lvlText w:val="%1)"/>
      <w:lvlJc w:val="left"/>
      <w:pPr>
        <w:ind w:left="1080" w:hanging="360"/>
      </w:pPr>
      <w:rPr>
        <w:rFonts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AF44018"/>
    <w:multiLevelType w:val="hybridMultilevel"/>
    <w:tmpl w:val="594C3ED0"/>
    <w:lvl w:ilvl="0" w:tplc="784220B6">
      <w:numFmt w:val="bullet"/>
      <w:lvlText w:val="-"/>
      <w:lvlJc w:val="left"/>
      <w:pPr>
        <w:ind w:left="1437" w:hanging="360"/>
      </w:pPr>
      <w:rPr>
        <w:rFonts w:ascii="Times New Roman" w:eastAsia="Calibri" w:hAnsi="Times New Roman" w:cs="Times New Roman" w:hint="default"/>
      </w:rPr>
    </w:lvl>
    <w:lvl w:ilvl="1" w:tplc="04090003">
      <w:start w:val="1"/>
      <w:numFmt w:val="bullet"/>
      <w:lvlText w:val="o"/>
      <w:lvlJc w:val="left"/>
      <w:pPr>
        <w:ind w:left="2157" w:hanging="360"/>
      </w:pPr>
      <w:rPr>
        <w:rFonts w:ascii="Courier New" w:hAnsi="Courier New" w:cs="Courier New" w:hint="default"/>
      </w:rPr>
    </w:lvl>
    <w:lvl w:ilvl="2" w:tplc="04090005">
      <w:start w:val="1"/>
      <w:numFmt w:val="bullet"/>
      <w:lvlText w:val=""/>
      <w:lvlJc w:val="left"/>
      <w:pPr>
        <w:ind w:left="2877" w:hanging="360"/>
      </w:pPr>
      <w:rPr>
        <w:rFonts w:ascii="Wingdings" w:hAnsi="Wingdings" w:hint="default"/>
      </w:rPr>
    </w:lvl>
    <w:lvl w:ilvl="3" w:tplc="04090001">
      <w:start w:val="1"/>
      <w:numFmt w:val="bullet"/>
      <w:lvlText w:val=""/>
      <w:lvlJc w:val="left"/>
      <w:pPr>
        <w:ind w:left="3597" w:hanging="360"/>
      </w:pPr>
      <w:rPr>
        <w:rFonts w:ascii="Symbol" w:hAnsi="Symbol" w:hint="default"/>
      </w:rPr>
    </w:lvl>
    <w:lvl w:ilvl="4" w:tplc="04090003">
      <w:start w:val="1"/>
      <w:numFmt w:val="bullet"/>
      <w:lvlText w:val="o"/>
      <w:lvlJc w:val="left"/>
      <w:pPr>
        <w:ind w:left="4317" w:hanging="360"/>
      </w:pPr>
      <w:rPr>
        <w:rFonts w:ascii="Courier New" w:hAnsi="Courier New" w:cs="Courier New" w:hint="default"/>
      </w:rPr>
    </w:lvl>
    <w:lvl w:ilvl="5" w:tplc="04090005">
      <w:start w:val="1"/>
      <w:numFmt w:val="bullet"/>
      <w:lvlText w:val=""/>
      <w:lvlJc w:val="left"/>
      <w:pPr>
        <w:ind w:left="5037" w:hanging="360"/>
      </w:pPr>
      <w:rPr>
        <w:rFonts w:ascii="Wingdings" w:hAnsi="Wingdings" w:hint="default"/>
      </w:rPr>
    </w:lvl>
    <w:lvl w:ilvl="6" w:tplc="04090001">
      <w:start w:val="1"/>
      <w:numFmt w:val="bullet"/>
      <w:lvlText w:val=""/>
      <w:lvlJc w:val="left"/>
      <w:pPr>
        <w:ind w:left="5757" w:hanging="360"/>
      </w:pPr>
      <w:rPr>
        <w:rFonts w:ascii="Symbol" w:hAnsi="Symbol" w:hint="default"/>
      </w:rPr>
    </w:lvl>
    <w:lvl w:ilvl="7" w:tplc="04090003">
      <w:start w:val="1"/>
      <w:numFmt w:val="bullet"/>
      <w:lvlText w:val="o"/>
      <w:lvlJc w:val="left"/>
      <w:pPr>
        <w:ind w:left="6477" w:hanging="360"/>
      </w:pPr>
      <w:rPr>
        <w:rFonts w:ascii="Courier New" w:hAnsi="Courier New" w:cs="Courier New" w:hint="default"/>
      </w:rPr>
    </w:lvl>
    <w:lvl w:ilvl="8" w:tplc="04090005">
      <w:start w:val="1"/>
      <w:numFmt w:val="bullet"/>
      <w:lvlText w:val=""/>
      <w:lvlJc w:val="left"/>
      <w:pPr>
        <w:ind w:left="7197" w:hanging="360"/>
      </w:pPr>
      <w:rPr>
        <w:rFonts w:ascii="Wingdings" w:hAnsi="Wingdings" w:hint="default"/>
      </w:rPr>
    </w:lvl>
  </w:abstractNum>
  <w:num w:numId="1">
    <w:abstractNumId w:val="6"/>
  </w:num>
  <w:num w:numId="2">
    <w:abstractNumId w:val="19"/>
  </w:num>
  <w:num w:numId="3">
    <w:abstractNumId w:val="18"/>
  </w:num>
  <w:num w:numId="4">
    <w:abstractNumId w:val="14"/>
  </w:num>
  <w:num w:numId="5">
    <w:abstractNumId w:val="9"/>
  </w:num>
  <w:num w:numId="6">
    <w:abstractNumId w:val="3"/>
  </w:num>
  <w:num w:numId="7">
    <w:abstractNumId w:val="1"/>
  </w:num>
  <w:num w:numId="8">
    <w:abstractNumId w:val="15"/>
  </w:num>
  <w:num w:numId="9">
    <w:abstractNumId w:val="2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8"/>
  </w:num>
  <w:num w:numId="17">
    <w:abstractNumId w:val="2"/>
  </w:num>
  <w:num w:numId="18">
    <w:abstractNumId w:val="10"/>
  </w:num>
  <w:num w:numId="19">
    <w:abstractNumId w:val="17"/>
  </w:num>
  <w:num w:numId="20">
    <w:abstractNumId w:val="4"/>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D75"/>
    <w:rsid w:val="000065D4"/>
    <w:rsid w:val="00010BD9"/>
    <w:rsid w:val="00013348"/>
    <w:rsid w:val="00013D2E"/>
    <w:rsid w:val="00017FAF"/>
    <w:rsid w:val="00025734"/>
    <w:rsid w:val="00027C7A"/>
    <w:rsid w:val="00030A3A"/>
    <w:rsid w:val="000418EE"/>
    <w:rsid w:val="0004245C"/>
    <w:rsid w:val="000544B7"/>
    <w:rsid w:val="00061969"/>
    <w:rsid w:val="0007112E"/>
    <w:rsid w:val="00071EE7"/>
    <w:rsid w:val="00082CBB"/>
    <w:rsid w:val="00086130"/>
    <w:rsid w:val="00091A47"/>
    <w:rsid w:val="00092590"/>
    <w:rsid w:val="000927B7"/>
    <w:rsid w:val="0009396A"/>
    <w:rsid w:val="0009765F"/>
    <w:rsid w:val="000A162E"/>
    <w:rsid w:val="000A24C8"/>
    <w:rsid w:val="000A4B0D"/>
    <w:rsid w:val="000A69A2"/>
    <w:rsid w:val="000B205D"/>
    <w:rsid w:val="000B3912"/>
    <w:rsid w:val="000B782D"/>
    <w:rsid w:val="000C0F0D"/>
    <w:rsid w:val="000C5524"/>
    <w:rsid w:val="000D01F4"/>
    <w:rsid w:val="000D2E05"/>
    <w:rsid w:val="000E5BDE"/>
    <w:rsid w:val="00100ADF"/>
    <w:rsid w:val="00103D85"/>
    <w:rsid w:val="00106180"/>
    <w:rsid w:val="00110872"/>
    <w:rsid w:val="001112A7"/>
    <w:rsid w:val="0011250F"/>
    <w:rsid w:val="001145F4"/>
    <w:rsid w:val="001164B8"/>
    <w:rsid w:val="001178E5"/>
    <w:rsid w:val="001236CD"/>
    <w:rsid w:val="001319FA"/>
    <w:rsid w:val="00140013"/>
    <w:rsid w:val="00143378"/>
    <w:rsid w:val="0015487E"/>
    <w:rsid w:val="00180F11"/>
    <w:rsid w:val="001829B0"/>
    <w:rsid w:val="00184915"/>
    <w:rsid w:val="00187C02"/>
    <w:rsid w:val="00193551"/>
    <w:rsid w:val="00197612"/>
    <w:rsid w:val="001C4CFA"/>
    <w:rsid w:val="001C7C1D"/>
    <w:rsid w:val="001D0731"/>
    <w:rsid w:val="001D3B77"/>
    <w:rsid w:val="001D6219"/>
    <w:rsid w:val="00205B97"/>
    <w:rsid w:val="0021554D"/>
    <w:rsid w:val="00215DF2"/>
    <w:rsid w:val="00220DCE"/>
    <w:rsid w:val="002243AF"/>
    <w:rsid w:val="00224A00"/>
    <w:rsid w:val="0023467D"/>
    <w:rsid w:val="00235083"/>
    <w:rsid w:val="00235607"/>
    <w:rsid w:val="00235FEE"/>
    <w:rsid w:val="0023795D"/>
    <w:rsid w:val="00243E70"/>
    <w:rsid w:val="002544CD"/>
    <w:rsid w:val="002629E7"/>
    <w:rsid w:val="00262AF6"/>
    <w:rsid w:val="00267E73"/>
    <w:rsid w:val="00280D9A"/>
    <w:rsid w:val="002824EC"/>
    <w:rsid w:val="00282DA9"/>
    <w:rsid w:val="00291CD8"/>
    <w:rsid w:val="002939B1"/>
    <w:rsid w:val="0029444E"/>
    <w:rsid w:val="0029601A"/>
    <w:rsid w:val="00296DC8"/>
    <w:rsid w:val="002A1702"/>
    <w:rsid w:val="002A34B9"/>
    <w:rsid w:val="002B3372"/>
    <w:rsid w:val="002C5832"/>
    <w:rsid w:val="002D013F"/>
    <w:rsid w:val="002D3C9D"/>
    <w:rsid w:val="002D4BD8"/>
    <w:rsid w:val="002D6136"/>
    <w:rsid w:val="002E1938"/>
    <w:rsid w:val="002F0047"/>
    <w:rsid w:val="003169E1"/>
    <w:rsid w:val="00327ADC"/>
    <w:rsid w:val="0034081C"/>
    <w:rsid w:val="003416CF"/>
    <w:rsid w:val="00344849"/>
    <w:rsid w:val="003519C3"/>
    <w:rsid w:val="00361EDC"/>
    <w:rsid w:val="00364BD7"/>
    <w:rsid w:val="00372D6B"/>
    <w:rsid w:val="00383F9E"/>
    <w:rsid w:val="0038741B"/>
    <w:rsid w:val="003B0756"/>
    <w:rsid w:val="003C2AAB"/>
    <w:rsid w:val="003D0AD3"/>
    <w:rsid w:val="003D107D"/>
    <w:rsid w:val="003E26B4"/>
    <w:rsid w:val="003E480C"/>
    <w:rsid w:val="003E64D3"/>
    <w:rsid w:val="003E757A"/>
    <w:rsid w:val="003F31A0"/>
    <w:rsid w:val="003F3983"/>
    <w:rsid w:val="003F4D28"/>
    <w:rsid w:val="003F60B3"/>
    <w:rsid w:val="003F7FEA"/>
    <w:rsid w:val="0040312C"/>
    <w:rsid w:val="004045F8"/>
    <w:rsid w:val="00406CCD"/>
    <w:rsid w:val="0040732F"/>
    <w:rsid w:val="004074BF"/>
    <w:rsid w:val="0041178D"/>
    <w:rsid w:val="00414779"/>
    <w:rsid w:val="00415ED9"/>
    <w:rsid w:val="00420D3C"/>
    <w:rsid w:val="004224C3"/>
    <w:rsid w:val="0042719C"/>
    <w:rsid w:val="00435D75"/>
    <w:rsid w:val="00435FB0"/>
    <w:rsid w:val="0044437F"/>
    <w:rsid w:val="004471D5"/>
    <w:rsid w:val="00457B60"/>
    <w:rsid w:val="0046068A"/>
    <w:rsid w:val="0046264B"/>
    <w:rsid w:val="004639AB"/>
    <w:rsid w:val="00465C5F"/>
    <w:rsid w:val="0047726F"/>
    <w:rsid w:val="00490543"/>
    <w:rsid w:val="00490F03"/>
    <w:rsid w:val="0049139D"/>
    <w:rsid w:val="004A2F92"/>
    <w:rsid w:val="004A3CAB"/>
    <w:rsid w:val="004B09A0"/>
    <w:rsid w:val="004B2A0C"/>
    <w:rsid w:val="004B40D5"/>
    <w:rsid w:val="004B491B"/>
    <w:rsid w:val="004C53C4"/>
    <w:rsid w:val="004C5B91"/>
    <w:rsid w:val="004D1D19"/>
    <w:rsid w:val="004E1187"/>
    <w:rsid w:val="004E7166"/>
    <w:rsid w:val="004F14A0"/>
    <w:rsid w:val="004F5F46"/>
    <w:rsid w:val="004F77FE"/>
    <w:rsid w:val="00502177"/>
    <w:rsid w:val="00510C0B"/>
    <w:rsid w:val="005202C9"/>
    <w:rsid w:val="00537290"/>
    <w:rsid w:val="00543D20"/>
    <w:rsid w:val="005465E1"/>
    <w:rsid w:val="00547033"/>
    <w:rsid w:val="00551392"/>
    <w:rsid w:val="00551B26"/>
    <w:rsid w:val="00552693"/>
    <w:rsid w:val="0055426C"/>
    <w:rsid w:val="00554B78"/>
    <w:rsid w:val="00564AE8"/>
    <w:rsid w:val="00567204"/>
    <w:rsid w:val="00572F3B"/>
    <w:rsid w:val="00575FBB"/>
    <w:rsid w:val="005852DC"/>
    <w:rsid w:val="0058706E"/>
    <w:rsid w:val="00587C6B"/>
    <w:rsid w:val="005B3B1D"/>
    <w:rsid w:val="005B3E4F"/>
    <w:rsid w:val="005C1244"/>
    <w:rsid w:val="005C34E2"/>
    <w:rsid w:val="005C6B89"/>
    <w:rsid w:val="005F6386"/>
    <w:rsid w:val="0062239B"/>
    <w:rsid w:val="00630C28"/>
    <w:rsid w:val="00635BEC"/>
    <w:rsid w:val="00640EA1"/>
    <w:rsid w:val="00642A42"/>
    <w:rsid w:val="00647188"/>
    <w:rsid w:val="00663B3C"/>
    <w:rsid w:val="0066697F"/>
    <w:rsid w:val="00671455"/>
    <w:rsid w:val="0069164D"/>
    <w:rsid w:val="00694D01"/>
    <w:rsid w:val="00697C37"/>
    <w:rsid w:val="006A0CFC"/>
    <w:rsid w:val="006A2707"/>
    <w:rsid w:val="006A4D9E"/>
    <w:rsid w:val="006C7A8C"/>
    <w:rsid w:val="006D0B5C"/>
    <w:rsid w:val="006D3F3A"/>
    <w:rsid w:val="006D428A"/>
    <w:rsid w:val="006D5895"/>
    <w:rsid w:val="006E0516"/>
    <w:rsid w:val="006E0BA6"/>
    <w:rsid w:val="006E4B34"/>
    <w:rsid w:val="006E7FC4"/>
    <w:rsid w:val="006F27E6"/>
    <w:rsid w:val="006F4DF0"/>
    <w:rsid w:val="0070189A"/>
    <w:rsid w:val="00703DCF"/>
    <w:rsid w:val="00711CE6"/>
    <w:rsid w:val="00716B95"/>
    <w:rsid w:val="00717C6B"/>
    <w:rsid w:val="00720C0F"/>
    <w:rsid w:val="00725A61"/>
    <w:rsid w:val="00730B2B"/>
    <w:rsid w:val="007326A5"/>
    <w:rsid w:val="007337ED"/>
    <w:rsid w:val="00734FBA"/>
    <w:rsid w:val="007474EF"/>
    <w:rsid w:val="00747CEE"/>
    <w:rsid w:val="00750482"/>
    <w:rsid w:val="007526F8"/>
    <w:rsid w:val="007624EF"/>
    <w:rsid w:val="00763776"/>
    <w:rsid w:val="00765707"/>
    <w:rsid w:val="00766BD0"/>
    <w:rsid w:val="007743A5"/>
    <w:rsid w:val="00782035"/>
    <w:rsid w:val="007835FC"/>
    <w:rsid w:val="00784610"/>
    <w:rsid w:val="007909FE"/>
    <w:rsid w:val="00791637"/>
    <w:rsid w:val="00792910"/>
    <w:rsid w:val="007938B9"/>
    <w:rsid w:val="007A76A5"/>
    <w:rsid w:val="007A7924"/>
    <w:rsid w:val="007B587A"/>
    <w:rsid w:val="007C257D"/>
    <w:rsid w:val="007C5C7A"/>
    <w:rsid w:val="007D23F8"/>
    <w:rsid w:val="007E3508"/>
    <w:rsid w:val="007E6336"/>
    <w:rsid w:val="007E7EF3"/>
    <w:rsid w:val="007F0409"/>
    <w:rsid w:val="007F675F"/>
    <w:rsid w:val="00800849"/>
    <w:rsid w:val="0080125B"/>
    <w:rsid w:val="00802295"/>
    <w:rsid w:val="00806735"/>
    <w:rsid w:val="008307CD"/>
    <w:rsid w:val="008369F5"/>
    <w:rsid w:val="00850DD0"/>
    <w:rsid w:val="00854278"/>
    <w:rsid w:val="0085652E"/>
    <w:rsid w:val="00856CC5"/>
    <w:rsid w:val="008621CE"/>
    <w:rsid w:val="00865B1E"/>
    <w:rsid w:val="00875BF0"/>
    <w:rsid w:val="00886619"/>
    <w:rsid w:val="00890B28"/>
    <w:rsid w:val="0089139C"/>
    <w:rsid w:val="008930F8"/>
    <w:rsid w:val="00897F82"/>
    <w:rsid w:val="008A001E"/>
    <w:rsid w:val="008C22C3"/>
    <w:rsid w:val="008C3EE7"/>
    <w:rsid w:val="008D11F6"/>
    <w:rsid w:val="008D1512"/>
    <w:rsid w:val="008D5B29"/>
    <w:rsid w:val="008E438C"/>
    <w:rsid w:val="008F2C84"/>
    <w:rsid w:val="008F5034"/>
    <w:rsid w:val="00900469"/>
    <w:rsid w:val="00900C4C"/>
    <w:rsid w:val="00901314"/>
    <w:rsid w:val="0090284E"/>
    <w:rsid w:val="00904EB7"/>
    <w:rsid w:val="0091351F"/>
    <w:rsid w:val="00923838"/>
    <w:rsid w:val="009273B6"/>
    <w:rsid w:val="00930B08"/>
    <w:rsid w:val="009345CA"/>
    <w:rsid w:val="00935152"/>
    <w:rsid w:val="00950A89"/>
    <w:rsid w:val="00952B64"/>
    <w:rsid w:val="009564CF"/>
    <w:rsid w:val="009624A4"/>
    <w:rsid w:val="00962BB4"/>
    <w:rsid w:val="009636F0"/>
    <w:rsid w:val="009659A6"/>
    <w:rsid w:val="00972CB6"/>
    <w:rsid w:val="00975F99"/>
    <w:rsid w:val="0097697D"/>
    <w:rsid w:val="00977374"/>
    <w:rsid w:val="009824D1"/>
    <w:rsid w:val="00983694"/>
    <w:rsid w:val="009866ED"/>
    <w:rsid w:val="00986FA4"/>
    <w:rsid w:val="0099014B"/>
    <w:rsid w:val="009919DA"/>
    <w:rsid w:val="00993074"/>
    <w:rsid w:val="009A6113"/>
    <w:rsid w:val="009C058B"/>
    <w:rsid w:val="009C4275"/>
    <w:rsid w:val="009C7945"/>
    <w:rsid w:val="009D2B88"/>
    <w:rsid w:val="009D51F2"/>
    <w:rsid w:val="009D556D"/>
    <w:rsid w:val="009E218A"/>
    <w:rsid w:val="009E2B44"/>
    <w:rsid w:val="009F053A"/>
    <w:rsid w:val="009F1955"/>
    <w:rsid w:val="009F3B33"/>
    <w:rsid w:val="009F40C2"/>
    <w:rsid w:val="00A17D2F"/>
    <w:rsid w:val="00A304A1"/>
    <w:rsid w:val="00A37BD5"/>
    <w:rsid w:val="00A43B66"/>
    <w:rsid w:val="00A61466"/>
    <w:rsid w:val="00A65360"/>
    <w:rsid w:val="00A65AD0"/>
    <w:rsid w:val="00A67D40"/>
    <w:rsid w:val="00A75C14"/>
    <w:rsid w:val="00A81BC3"/>
    <w:rsid w:val="00A924CA"/>
    <w:rsid w:val="00A92CC0"/>
    <w:rsid w:val="00A974BC"/>
    <w:rsid w:val="00AB0BBE"/>
    <w:rsid w:val="00AB600C"/>
    <w:rsid w:val="00AC0547"/>
    <w:rsid w:val="00AD1E58"/>
    <w:rsid w:val="00AD2B86"/>
    <w:rsid w:val="00AD48FF"/>
    <w:rsid w:val="00AD69D8"/>
    <w:rsid w:val="00AE0B1D"/>
    <w:rsid w:val="00AE6B0C"/>
    <w:rsid w:val="00AF1C2F"/>
    <w:rsid w:val="00AF2839"/>
    <w:rsid w:val="00AF7CFE"/>
    <w:rsid w:val="00AF7F38"/>
    <w:rsid w:val="00B07715"/>
    <w:rsid w:val="00B13804"/>
    <w:rsid w:val="00B13E27"/>
    <w:rsid w:val="00B15E99"/>
    <w:rsid w:val="00B17702"/>
    <w:rsid w:val="00B24DC0"/>
    <w:rsid w:val="00B27576"/>
    <w:rsid w:val="00B33626"/>
    <w:rsid w:val="00B344DD"/>
    <w:rsid w:val="00B40EA4"/>
    <w:rsid w:val="00B41F1C"/>
    <w:rsid w:val="00B4353D"/>
    <w:rsid w:val="00B50BAC"/>
    <w:rsid w:val="00B53620"/>
    <w:rsid w:val="00B54F6A"/>
    <w:rsid w:val="00B558B3"/>
    <w:rsid w:val="00B64FFE"/>
    <w:rsid w:val="00B67F01"/>
    <w:rsid w:val="00B72751"/>
    <w:rsid w:val="00B7478C"/>
    <w:rsid w:val="00B77E51"/>
    <w:rsid w:val="00B82F05"/>
    <w:rsid w:val="00BB7A37"/>
    <w:rsid w:val="00BC07E4"/>
    <w:rsid w:val="00BC1BAF"/>
    <w:rsid w:val="00BC6794"/>
    <w:rsid w:val="00BE0143"/>
    <w:rsid w:val="00BE1FED"/>
    <w:rsid w:val="00BE79EB"/>
    <w:rsid w:val="00BF090D"/>
    <w:rsid w:val="00BF1CF7"/>
    <w:rsid w:val="00BF20A1"/>
    <w:rsid w:val="00C10EDE"/>
    <w:rsid w:val="00C43183"/>
    <w:rsid w:val="00C54864"/>
    <w:rsid w:val="00C56B92"/>
    <w:rsid w:val="00C6089A"/>
    <w:rsid w:val="00C6403D"/>
    <w:rsid w:val="00C64D82"/>
    <w:rsid w:val="00C7365C"/>
    <w:rsid w:val="00C76BFF"/>
    <w:rsid w:val="00C810BF"/>
    <w:rsid w:val="00C83B76"/>
    <w:rsid w:val="00C84961"/>
    <w:rsid w:val="00C84AD5"/>
    <w:rsid w:val="00C93A5A"/>
    <w:rsid w:val="00CA051C"/>
    <w:rsid w:val="00CA0B71"/>
    <w:rsid w:val="00CA23EE"/>
    <w:rsid w:val="00CA4C78"/>
    <w:rsid w:val="00CB71B1"/>
    <w:rsid w:val="00CB75B1"/>
    <w:rsid w:val="00CC4578"/>
    <w:rsid w:val="00CC502E"/>
    <w:rsid w:val="00CC63DA"/>
    <w:rsid w:val="00CD0AC7"/>
    <w:rsid w:val="00CD26E7"/>
    <w:rsid w:val="00CD57E2"/>
    <w:rsid w:val="00CD7EB8"/>
    <w:rsid w:val="00CE37F3"/>
    <w:rsid w:val="00CE6B2F"/>
    <w:rsid w:val="00CF17E7"/>
    <w:rsid w:val="00CF3F29"/>
    <w:rsid w:val="00D1080E"/>
    <w:rsid w:val="00D12DE5"/>
    <w:rsid w:val="00D16CF7"/>
    <w:rsid w:val="00D21294"/>
    <w:rsid w:val="00D305A9"/>
    <w:rsid w:val="00D33845"/>
    <w:rsid w:val="00D34BB0"/>
    <w:rsid w:val="00D34DF7"/>
    <w:rsid w:val="00D42008"/>
    <w:rsid w:val="00D45A40"/>
    <w:rsid w:val="00D50C62"/>
    <w:rsid w:val="00D5225F"/>
    <w:rsid w:val="00D63467"/>
    <w:rsid w:val="00D6571E"/>
    <w:rsid w:val="00D66553"/>
    <w:rsid w:val="00D70E45"/>
    <w:rsid w:val="00D72C3D"/>
    <w:rsid w:val="00D73E8C"/>
    <w:rsid w:val="00D77EF9"/>
    <w:rsid w:val="00D8059F"/>
    <w:rsid w:val="00D935E9"/>
    <w:rsid w:val="00D9574F"/>
    <w:rsid w:val="00DA04DF"/>
    <w:rsid w:val="00DB0538"/>
    <w:rsid w:val="00DB541C"/>
    <w:rsid w:val="00DB5C9D"/>
    <w:rsid w:val="00DD4BE6"/>
    <w:rsid w:val="00DE32A0"/>
    <w:rsid w:val="00DF4BF1"/>
    <w:rsid w:val="00E03046"/>
    <w:rsid w:val="00E04CEB"/>
    <w:rsid w:val="00E10CC0"/>
    <w:rsid w:val="00E111C9"/>
    <w:rsid w:val="00E11899"/>
    <w:rsid w:val="00E25C21"/>
    <w:rsid w:val="00E2738E"/>
    <w:rsid w:val="00E4296F"/>
    <w:rsid w:val="00E443C8"/>
    <w:rsid w:val="00E4528B"/>
    <w:rsid w:val="00E472C7"/>
    <w:rsid w:val="00E54ECE"/>
    <w:rsid w:val="00E558D7"/>
    <w:rsid w:val="00E55AD7"/>
    <w:rsid w:val="00E63AE3"/>
    <w:rsid w:val="00E63F6C"/>
    <w:rsid w:val="00E75E69"/>
    <w:rsid w:val="00E82B84"/>
    <w:rsid w:val="00E95C35"/>
    <w:rsid w:val="00E964AC"/>
    <w:rsid w:val="00EA33EF"/>
    <w:rsid w:val="00EA4EC3"/>
    <w:rsid w:val="00EA7DA0"/>
    <w:rsid w:val="00EC3B01"/>
    <w:rsid w:val="00EE3AF1"/>
    <w:rsid w:val="00EE4E25"/>
    <w:rsid w:val="00EF5FE3"/>
    <w:rsid w:val="00EF64F9"/>
    <w:rsid w:val="00F02555"/>
    <w:rsid w:val="00F03B7C"/>
    <w:rsid w:val="00F1079C"/>
    <w:rsid w:val="00F12FB7"/>
    <w:rsid w:val="00F20AB0"/>
    <w:rsid w:val="00F2518B"/>
    <w:rsid w:val="00F25769"/>
    <w:rsid w:val="00F326E2"/>
    <w:rsid w:val="00F354FE"/>
    <w:rsid w:val="00F374D8"/>
    <w:rsid w:val="00F3753D"/>
    <w:rsid w:val="00F4616A"/>
    <w:rsid w:val="00F4765E"/>
    <w:rsid w:val="00F67A45"/>
    <w:rsid w:val="00F67B5A"/>
    <w:rsid w:val="00F73C26"/>
    <w:rsid w:val="00F73FBB"/>
    <w:rsid w:val="00F74DA1"/>
    <w:rsid w:val="00F7549C"/>
    <w:rsid w:val="00F77F71"/>
    <w:rsid w:val="00F77FC3"/>
    <w:rsid w:val="00F83D20"/>
    <w:rsid w:val="00F906BA"/>
    <w:rsid w:val="00F94876"/>
    <w:rsid w:val="00FB3CAB"/>
    <w:rsid w:val="00FB60FA"/>
    <w:rsid w:val="00FB6C15"/>
    <w:rsid w:val="00FD0774"/>
    <w:rsid w:val="00FD3F02"/>
    <w:rsid w:val="00FD5C41"/>
    <w:rsid w:val="00FE4A6D"/>
    <w:rsid w:val="00FF50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9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D75"/>
    <w:rPr>
      <w:rFonts w:eastAsia="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D75"/>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890B28"/>
    <w:rPr>
      <w:sz w:val="16"/>
      <w:szCs w:val="16"/>
    </w:rPr>
  </w:style>
  <w:style w:type="paragraph" w:styleId="CommentText">
    <w:name w:val="annotation text"/>
    <w:basedOn w:val="Normal"/>
    <w:link w:val="CommentTextChar"/>
    <w:uiPriority w:val="99"/>
    <w:semiHidden/>
    <w:unhideWhenUsed/>
    <w:rsid w:val="00890B28"/>
    <w:rPr>
      <w:sz w:val="20"/>
      <w:szCs w:val="20"/>
      <w:lang w:eastAsia="x-none"/>
    </w:rPr>
  </w:style>
  <w:style w:type="character" w:customStyle="1" w:styleId="CommentTextChar">
    <w:name w:val="Comment Text Char"/>
    <w:link w:val="CommentText"/>
    <w:uiPriority w:val="99"/>
    <w:semiHidden/>
    <w:rsid w:val="00890B28"/>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890B28"/>
    <w:rPr>
      <w:b/>
      <w:bCs/>
    </w:rPr>
  </w:style>
  <w:style w:type="character" w:customStyle="1" w:styleId="CommentSubjectChar">
    <w:name w:val="Comment Subject Char"/>
    <w:link w:val="CommentSubject"/>
    <w:uiPriority w:val="99"/>
    <w:semiHidden/>
    <w:rsid w:val="00890B28"/>
    <w:rPr>
      <w:rFonts w:eastAsia="Times New Roman"/>
      <w:b/>
      <w:bCs/>
      <w:sz w:val="20"/>
      <w:szCs w:val="20"/>
      <w:lang w:val="en-US"/>
    </w:rPr>
  </w:style>
  <w:style w:type="paragraph" w:styleId="BalloonText">
    <w:name w:val="Balloon Text"/>
    <w:basedOn w:val="Normal"/>
    <w:link w:val="BalloonTextChar"/>
    <w:uiPriority w:val="99"/>
    <w:semiHidden/>
    <w:unhideWhenUsed/>
    <w:rsid w:val="00890B28"/>
    <w:rPr>
      <w:rFonts w:ascii="Tahoma" w:hAnsi="Tahoma"/>
      <w:sz w:val="16"/>
      <w:szCs w:val="16"/>
      <w:lang w:eastAsia="x-none"/>
    </w:rPr>
  </w:style>
  <w:style w:type="character" w:customStyle="1" w:styleId="BalloonTextChar">
    <w:name w:val="Balloon Text Char"/>
    <w:link w:val="BalloonText"/>
    <w:uiPriority w:val="99"/>
    <w:semiHidden/>
    <w:rsid w:val="00890B28"/>
    <w:rPr>
      <w:rFonts w:ascii="Tahoma" w:eastAsia="Times New Roman" w:hAnsi="Tahoma" w:cs="Tahoma"/>
      <w:sz w:val="16"/>
      <w:szCs w:val="16"/>
      <w:lang w:val="en-US"/>
    </w:rPr>
  </w:style>
  <w:style w:type="paragraph" w:styleId="NormalWeb">
    <w:name w:val="Normal (Web)"/>
    <w:basedOn w:val="Normal"/>
    <w:uiPriority w:val="99"/>
    <w:unhideWhenUsed/>
    <w:rsid w:val="00435FB0"/>
    <w:pPr>
      <w:spacing w:before="100" w:beforeAutospacing="1" w:after="100" w:afterAutospacing="1"/>
    </w:pPr>
    <w:rPr>
      <w:sz w:val="24"/>
      <w:szCs w:val="24"/>
    </w:rPr>
  </w:style>
  <w:style w:type="character" w:styleId="Strong">
    <w:name w:val="Strong"/>
    <w:uiPriority w:val="22"/>
    <w:qFormat/>
    <w:rsid w:val="00AF2839"/>
    <w:rPr>
      <w:b/>
      <w:bCs/>
    </w:rPr>
  </w:style>
  <w:style w:type="paragraph" w:styleId="Header">
    <w:name w:val="header"/>
    <w:basedOn w:val="Normal"/>
    <w:link w:val="HeaderChar"/>
    <w:uiPriority w:val="99"/>
    <w:unhideWhenUsed/>
    <w:rsid w:val="001829B0"/>
    <w:pPr>
      <w:tabs>
        <w:tab w:val="center" w:pos="4513"/>
        <w:tab w:val="right" w:pos="9026"/>
      </w:tabs>
    </w:pPr>
  </w:style>
  <w:style w:type="character" w:customStyle="1" w:styleId="HeaderChar">
    <w:name w:val="Header Char"/>
    <w:link w:val="Header"/>
    <w:uiPriority w:val="99"/>
    <w:rsid w:val="001829B0"/>
    <w:rPr>
      <w:rFonts w:eastAsia="Times New Roman"/>
      <w:sz w:val="26"/>
      <w:szCs w:val="26"/>
      <w:lang w:val="en-US" w:eastAsia="en-US"/>
    </w:rPr>
  </w:style>
  <w:style w:type="paragraph" w:styleId="Footer">
    <w:name w:val="footer"/>
    <w:basedOn w:val="Normal"/>
    <w:link w:val="FooterChar"/>
    <w:uiPriority w:val="99"/>
    <w:unhideWhenUsed/>
    <w:rsid w:val="001829B0"/>
    <w:pPr>
      <w:tabs>
        <w:tab w:val="center" w:pos="4513"/>
        <w:tab w:val="right" w:pos="9026"/>
      </w:tabs>
    </w:pPr>
  </w:style>
  <w:style w:type="character" w:customStyle="1" w:styleId="FooterChar">
    <w:name w:val="Footer Char"/>
    <w:link w:val="Footer"/>
    <w:uiPriority w:val="99"/>
    <w:rsid w:val="001829B0"/>
    <w:rPr>
      <w:rFonts w:eastAsia="Times New Roman"/>
      <w:sz w:val="26"/>
      <w:szCs w:val="26"/>
      <w:lang w:val="en-US" w:eastAsia="en-US"/>
    </w:rPr>
  </w:style>
  <w:style w:type="paragraph" w:styleId="DocumentMap">
    <w:name w:val="Document Map"/>
    <w:basedOn w:val="Normal"/>
    <w:link w:val="DocumentMapChar"/>
    <w:uiPriority w:val="99"/>
    <w:semiHidden/>
    <w:unhideWhenUsed/>
    <w:rsid w:val="00D5225F"/>
    <w:rPr>
      <w:rFonts w:ascii="Tahoma" w:hAnsi="Tahoma"/>
      <w:sz w:val="16"/>
      <w:szCs w:val="16"/>
      <w:lang w:val="x-none" w:eastAsia="x-none"/>
    </w:rPr>
  </w:style>
  <w:style w:type="character" w:customStyle="1" w:styleId="DocumentMapChar">
    <w:name w:val="Document Map Char"/>
    <w:link w:val="DocumentMap"/>
    <w:uiPriority w:val="99"/>
    <w:semiHidden/>
    <w:rsid w:val="00D5225F"/>
    <w:rPr>
      <w:rFonts w:ascii="Tahoma" w:eastAsia="Times New Roman" w:hAnsi="Tahoma" w:cs="Tahoma"/>
      <w:sz w:val="16"/>
      <w:szCs w:val="16"/>
    </w:rPr>
  </w:style>
  <w:style w:type="paragraph" w:styleId="ListParagraph">
    <w:name w:val="List Paragraph"/>
    <w:basedOn w:val="Normal"/>
    <w:uiPriority w:val="34"/>
    <w:qFormat/>
    <w:rsid w:val="0058706E"/>
    <w:pPr>
      <w:spacing w:after="200" w:line="276" w:lineRule="auto"/>
      <w:ind w:left="720"/>
      <w:contextualSpacing/>
    </w:pPr>
    <w:rPr>
      <w:rFonts w:ascii="Calibri" w:eastAsia="Calibri" w:hAnsi="Calibri"/>
      <w:sz w:val="22"/>
      <w:szCs w:val="22"/>
    </w:rPr>
  </w:style>
  <w:style w:type="character" w:customStyle="1" w:styleId="fontstyle01">
    <w:name w:val="fontstyle01"/>
    <w:rsid w:val="00BF20A1"/>
    <w:rPr>
      <w:rFonts w:ascii="Times New Roman" w:hAnsi="Times New Roman" w:cs="Times New Roman" w:hint="default"/>
      <w:b/>
      <w:bCs/>
      <w:i w:val="0"/>
      <w:iCs w:val="0"/>
      <w:color w:val="000000"/>
      <w:sz w:val="26"/>
      <w:szCs w:val="26"/>
    </w:rPr>
  </w:style>
  <w:style w:type="character" w:styleId="Hyperlink">
    <w:name w:val="Hyperlink"/>
    <w:uiPriority w:val="99"/>
    <w:unhideWhenUsed/>
    <w:rsid w:val="0021554D"/>
    <w:rPr>
      <w:color w:val="0000FF"/>
      <w:u w:val="single"/>
    </w:rPr>
  </w:style>
  <w:style w:type="character" w:customStyle="1" w:styleId="UnresolvedMention1">
    <w:name w:val="Unresolved Mention1"/>
    <w:basedOn w:val="DefaultParagraphFont"/>
    <w:uiPriority w:val="99"/>
    <w:semiHidden/>
    <w:unhideWhenUsed/>
    <w:rsid w:val="000C5524"/>
    <w:rPr>
      <w:color w:val="605E5C"/>
      <w:shd w:val="clear" w:color="auto" w:fill="E1DFDD"/>
    </w:rPr>
  </w:style>
  <w:style w:type="paragraph" w:styleId="BodyText">
    <w:name w:val="Body Text"/>
    <w:basedOn w:val="Normal"/>
    <w:link w:val="BodyTextChar"/>
    <w:uiPriority w:val="1"/>
    <w:qFormat/>
    <w:rsid w:val="00FD3F02"/>
    <w:pPr>
      <w:widowControl w:val="0"/>
      <w:autoSpaceDE w:val="0"/>
      <w:autoSpaceDN w:val="0"/>
      <w:adjustRightInd w:val="0"/>
      <w:spacing w:before="1"/>
    </w:pPr>
    <w:rPr>
      <w:rFonts w:eastAsiaTheme="minorEastAsia"/>
      <w:sz w:val="27"/>
      <w:szCs w:val="27"/>
      <w:lang w:val="en-GB" w:eastAsia="en-GB"/>
    </w:rPr>
  </w:style>
  <w:style w:type="character" w:customStyle="1" w:styleId="BodyTextChar">
    <w:name w:val="Body Text Char"/>
    <w:basedOn w:val="DefaultParagraphFont"/>
    <w:link w:val="BodyText"/>
    <w:uiPriority w:val="1"/>
    <w:rsid w:val="00FD3F02"/>
    <w:rPr>
      <w:rFonts w:eastAsiaTheme="minorEastAsia"/>
      <w:sz w:val="27"/>
      <w:szCs w:val="27"/>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D75"/>
    <w:rPr>
      <w:rFonts w:eastAsia="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D75"/>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890B28"/>
    <w:rPr>
      <w:sz w:val="16"/>
      <w:szCs w:val="16"/>
    </w:rPr>
  </w:style>
  <w:style w:type="paragraph" w:styleId="CommentText">
    <w:name w:val="annotation text"/>
    <w:basedOn w:val="Normal"/>
    <w:link w:val="CommentTextChar"/>
    <w:uiPriority w:val="99"/>
    <w:semiHidden/>
    <w:unhideWhenUsed/>
    <w:rsid w:val="00890B28"/>
    <w:rPr>
      <w:sz w:val="20"/>
      <w:szCs w:val="20"/>
      <w:lang w:eastAsia="x-none"/>
    </w:rPr>
  </w:style>
  <w:style w:type="character" w:customStyle="1" w:styleId="CommentTextChar">
    <w:name w:val="Comment Text Char"/>
    <w:link w:val="CommentText"/>
    <w:uiPriority w:val="99"/>
    <w:semiHidden/>
    <w:rsid w:val="00890B28"/>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890B28"/>
    <w:rPr>
      <w:b/>
      <w:bCs/>
    </w:rPr>
  </w:style>
  <w:style w:type="character" w:customStyle="1" w:styleId="CommentSubjectChar">
    <w:name w:val="Comment Subject Char"/>
    <w:link w:val="CommentSubject"/>
    <w:uiPriority w:val="99"/>
    <w:semiHidden/>
    <w:rsid w:val="00890B28"/>
    <w:rPr>
      <w:rFonts w:eastAsia="Times New Roman"/>
      <w:b/>
      <w:bCs/>
      <w:sz w:val="20"/>
      <w:szCs w:val="20"/>
      <w:lang w:val="en-US"/>
    </w:rPr>
  </w:style>
  <w:style w:type="paragraph" w:styleId="BalloonText">
    <w:name w:val="Balloon Text"/>
    <w:basedOn w:val="Normal"/>
    <w:link w:val="BalloonTextChar"/>
    <w:uiPriority w:val="99"/>
    <w:semiHidden/>
    <w:unhideWhenUsed/>
    <w:rsid w:val="00890B28"/>
    <w:rPr>
      <w:rFonts w:ascii="Tahoma" w:hAnsi="Tahoma"/>
      <w:sz w:val="16"/>
      <w:szCs w:val="16"/>
      <w:lang w:eastAsia="x-none"/>
    </w:rPr>
  </w:style>
  <w:style w:type="character" w:customStyle="1" w:styleId="BalloonTextChar">
    <w:name w:val="Balloon Text Char"/>
    <w:link w:val="BalloonText"/>
    <w:uiPriority w:val="99"/>
    <w:semiHidden/>
    <w:rsid w:val="00890B28"/>
    <w:rPr>
      <w:rFonts w:ascii="Tahoma" w:eastAsia="Times New Roman" w:hAnsi="Tahoma" w:cs="Tahoma"/>
      <w:sz w:val="16"/>
      <w:szCs w:val="16"/>
      <w:lang w:val="en-US"/>
    </w:rPr>
  </w:style>
  <w:style w:type="paragraph" w:styleId="NormalWeb">
    <w:name w:val="Normal (Web)"/>
    <w:basedOn w:val="Normal"/>
    <w:uiPriority w:val="99"/>
    <w:unhideWhenUsed/>
    <w:rsid w:val="00435FB0"/>
    <w:pPr>
      <w:spacing w:before="100" w:beforeAutospacing="1" w:after="100" w:afterAutospacing="1"/>
    </w:pPr>
    <w:rPr>
      <w:sz w:val="24"/>
      <w:szCs w:val="24"/>
    </w:rPr>
  </w:style>
  <w:style w:type="character" w:styleId="Strong">
    <w:name w:val="Strong"/>
    <w:uiPriority w:val="22"/>
    <w:qFormat/>
    <w:rsid w:val="00AF2839"/>
    <w:rPr>
      <w:b/>
      <w:bCs/>
    </w:rPr>
  </w:style>
  <w:style w:type="paragraph" w:styleId="Header">
    <w:name w:val="header"/>
    <w:basedOn w:val="Normal"/>
    <w:link w:val="HeaderChar"/>
    <w:uiPriority w:val="99"/>
    <w:unhideWhenUsed/>
    <w:rsid w:val="001829B0"/>
    <w:pPr>
      <w:tabs>
        <w:tab w:val="center" w:pos="4513"/>
        <w:tab w:val="right" w:pos="9026"/>
      </w:tabs>
    </w:pPr>
  </w:style>
  <w:style w:type="character" w:customStyle="1" w:styleId="HeaderChar">
    <w:name w:val="Header Char"/>
    <w:link w:val="Header"/>
    <w:uiPriority w:val="99"/>
    <w:rsid w:val="001829B0"/>
    <w:rPr>
      <w:rFonts w:eastAsia="Times New Roman"/>
      <w:sz w:val="26"/>
      <w:szCs w:val="26"/>
      <w:lang w:val="en-US" w:eastAsia="en-US"/>
    </w:rPr>
  </w:style>
  <w:style w:type="paragraph" w:styleId="Footer">
    <w:name w:val="footer"/>
    <w:basedOn w:val="Normal"/>
    <w:link w:val="FooterChar"/>
    <w:uiPriority w:val="99"/>
    <w:unhideWhenUsed/>
    <w:rsid w:val="001829B0"/>
    <w:pPr>
      <w:tabs>
        <w:tab w:val="center" w:pos="4513"/>
        <w:tab w:val="right" w:pos="9026"/>
      </w:tabs>
    </w:pPr>
  </w:style>
  <w:style w:type="character" w:customStyle="1" w:styleId="FooterChar">
    <w:name w:val="Footer Char"/>
    <w:link w:val="Footer"/>
    <w:uiPriority w:val="99"/>
    <w:rsid w:val="001829B0"/>
    <w:rPr>
      <w:rFonts w:eastAsia="Times New Roman"/>
      <w:sz w:val="26"/>
      <w:szCs w:val="26"/>
      <w:lang w:val="en-US" w:eastAsia="en-US"/>
    </w:rPr>
  </w:style>
  <w:style w:type="paragraph" w:styleId="DocumentMap">
    <w:name w:val="Document Map"/>
    <w:basedOn w:val="Normal"/>
    <w:link w:val="DocumentMapChar"/>
    <w:uiPriority w:val="99"/>
    <w:semiHidden/>
    <w:unhideWhenUsed/>
    <w:rsid w:val="00D5225F"/>
    <w:rPr>
      <w:rFonts w:ascii="Tahoma" w:hAnsi="Tahoma"/>
      <w:sz w:val="16"/>
      <w:szCs w:val="16"/>
      <w:lang w:val="x-none" w:eastAsia="x-none"/>
    </w:rPr>
  </w:style>
  <w:style w:type="character" w:customStyle="1" w:styleId="DocumentMapChar">
    <w:name w:val="Document Map Char"/>
    <w:link w:val="DocumentMap"/>
    <w:uiPriority w:val="99"/>
    <w:semiHidden/>
    <w:rsid w:val="00D5225F"/>
    <w:rPr>
      <w:rFonts w:ascii="Tahoma" w:eastAsia="Times New Roman" w:hAnsi="Tahoma" w:cs="Tahoma"/>
      <w:sz w:val="16"/>
      <w:szCs w:val="16"/>
    </w:rPr>
  </w:style>
  <w:style w:type="paragraph" w:styleId="ListParagraph">
    <w:name w:val="List Paragraph"/>
    <w:basedOn w:val="Normal"/>
    <w:uiPriority w:val="34"/>
    <w:qFormat/>
    <w:rsid w:val="0058706E"/>
    <w:pPr>
      <w:spacing w:after="200" w:line="276" w:lineRule="auto"/>
      <w:ind w:left="720"/>
      <w:contextualSpacing/>
    </w:pPr>
    <w:rPr>
      <w:rFonts w:ascii="Calibri" w:eastAsia="Calibri" w:hAnsi="Calibri"/>
      <w:sz w:val="22"/>
      <w:szCs w:val="22"/>
    </w:rPr>
  </w:style>
  <w:style w:type="character" w:customStyle="1" w:styleId="fontstyle01">
    <w:name w:val="fontstyle01"/>
    <w:rsid w:val="00BF20A1"/>
    <w:rPr>
      <w:rFonts w:ascii="Times New Roman" w:hAnsi="Times New Roman" w:cs="Times New Roman" w:hint="default"/>
      <w:b/>
      <w:bCs/>
      <w:i w:val="0"/>
      <w:iCs w:val="0"/>
      <w:color w:val="000000"/>
      <w:sz w:val="26"/>
      <w:szCs w:val="26"/>
    </w:rPr>
  </w:style>
  <w:style w:type="character" w:styleId="Hyperlink">
    <w:name w:val="Hyperlink"/>
    <w:uiPriority w:val="99"/>
    <w:unhideWhenUsed/>
    <w:rsid w:val="0021554D"/>
    <w:rPr>
      <w:color w:val="0000FF"/>
      <w:u w:val="single"/>
    </w:rPr>
  </w:style>
  <w:style w:type="character" w:customStyle="1" w:styleId="UnresolvedMention1">
    <w:name w:val="Unresolved Mention1"/>
    <w:basedOn w:val="DefaultParagraphFont"/>
    <w:uiPriority w:val="99"/>
    <w:semiHidden/>
    <w:unhideWhenUsed/>
    <w:rsid w:val="000C5524"/>
    <w:rPr>
      <w:color w:val="605E5C"/>
      <w:shd w:val="clear" w:color="auto" w:fill="E1DFDD"/>
    </w:rPr>
  </w:style>
  <w:style w:type="paragraph" w:styleId="BodyText">
    <w:name w:val="Body Text"/>
    <w:basedOn w:val="Normal"/>
    <w:link w:val="BodyTextChar"/>
    <w:uiPriority w:val="1"/>
    <w:qFormat/>
    <w:rsid w:val="00FD3F02"/>
    <w:pPr>
      <w:widowControl w:val="0"/>
      <w:autoSpaceDE w:val="0"/>
      <w:autoSpaceDN w:val="0"/>
      <w:adjustRightInd w:val="0"/>
      <w:spacing w:before="1"/>
    </w:pPr>
    <w:rPr>
      <w:rFonts w:eastAsiaTheme="minorEastAsia"/>
      <w:sz w:val="27"/>
      <w:szCs w:val="27"/>
      <w:lang w:val="en-GB" w:eastAsia="en-GB"/>
    </w:rPr>
  </w:style>
  <w:style w:type="character" w:customStyle="1" w:styleId="BodyTextChar">
    <w:name w:val="Body Text Char"/>
    <w:basedOn w:val="DefaultParagraphFont"/>
    <w:link w:val="BodyText"/>
    <w:uiPriority w:val="1"/>
    <w:rsid w:val="00FD3F02"/>
    <w:rPr>
      <w:rFonts w:eastAsiaTheme="minorEastAsia"/>
      <w:sz w:val="27"/>
      <w:szCs w:val="2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84947">
      <w:bodyDiv w:val="1"/>
      <w:marLeft w:val="0"/>
      <w:marRight w:val="0"/>
      <w:marTop w:val="0"/>
      <w:marBottom w:val="0"/>
      <w:divBdr>
        <w:top w:val="none" w:sz="0" w:space="0" w:color="auto"/>
        <w:left w:val="none" w:sz="0" w:space="0" w:color="auto"/>
        <w:bottom w:val="none" w:sz="0" w:space="0" w:color="auto"/>
        <w:right w:val="none" w:sz="0" w:space="0" w:color="auto"/>
      </w:divBdr>
    </w:div>
    <w:div w:id="530344690">
      <w:bodyDiv w:val="1"/>
      <w:marLeft w:val="0"/>
      <w:marRight w:val="0"/>
      <w:marTop w:val="0"/>
      <w:marBottom w:val="0"/>
      <w:divBdr>
        <w:top w:val="none" w:sz="0" w:space="0" w:color="auto"/>
        <w:left w:val="none" w:sz="0" w:space="0" w:color="auto"/>
        <w:bottom w:val="none" w:sz="0" w:space="0" w:color="auto"/>
        <w:right w:val="none" w:sz="0" w:space="0" w:color="auto"/>
      </w:divBdr>
    </w:div>
    <w:div w:id="714692729">
      <w:bodyDiv w:val="1"/>
      <w:marLeft w:val="0"/>
      <w:marRight w:val="0"/>
      <w:marTop w:val="0"/>
      <w:marBottom w:val="0"/>
      <w:divBdr>
        <w:top w:val="none" w:sz="0" w:space="0" w:color="auto"/>
        <w:left w:val="none" w:sz="0" w:space="0" w:color="auto"/>
        <w:bottom w:val="none" w:sz="0" w:space="0" w:color="auto"/>
        <w:right w:val="none" w:sz="0" w:space="0" w:color="auto"/>
      </w:divBdr>
    </w:div>
    <w:div w:id="1173256387">
      <w:bodyDiv w:val="1"/>
      <w:marLeft w:val="0"/>
      <w:marRight w:val="0"/>
      <w:marTop w:val="0"/>
      <w:marBottom w:val="0"/>
      <w:divBdr>
        <w:top w:val="none" w:sz="0" w:space="0" w:color="auto"/>
        <w:left w:val="none" w:sz="0" w:space="0" w:color="auto"/>
        <w:bottom w:val="none" w:sz="0" w:space="0" w:color="auto"/>
        <w:right w:val="none" w:sz="0" w:space="0" w:color="auto"/>
      </w:divBdr>
    </w:div>
    <w:div w:id="1992442599">
      <w:bodyDiv w:val="1"/>
      <w:marLeft w:val="0"/>
      <w:marRight w:val="0"/>
      <w:marTop w:val="0"/>
      <w:marBottom w:val="0"/>
      <w:divBdr>
        <w:top w:val="none" w:sz="0" w:space="0" w:color="auto"/>
        <w:left w:val="none" w:sz="0" w:space="0" w:color="auto"/>
        <w:bottom w:val="none" w:sz="0" w:space="0" w:color="auto"/>
        <w:right w:val="none" w:sz="0" w:space="0" w:color="auto"/>
      </w:divBdr>
    </w:div>
    <w:div w:id="2075469756">
      <w:bodyDiv w:val="1"/>
      <w:marLeft w:val="0"/>
      <w:marRight w:val="0"/>
      <w:marTop w:val="0"/>
      <w:marBottom w:val="0"/>
      <w:divBdr>
        <w:top w:val="none" w:sz="0" w:space="0" w:color="auto"/>
        <w:left w:val="none" w:sz="0" w:space="0" w:color="auto"/>
        <w:bottom w:val="none" w:sz="0" w:space="0" w:color="auto"/>
        <w:right w:val="none" w:sz="0" w:space="0" w:color="auto"/>
      </w:divBdr>
      <w:divsChild>
        <w:div w:id="89200838">
          <w:marLeft w:val="0"/>
          <w:marRight w:val="0"/>
          <w:marTop w:val="0"/>
          <w:marBottom w:val="0"/>
          <w:divBdr>
            <w:top w:val="none" w:sz="0" w:space="0" w:color="auto"/>
            <w:left w:val="none" w:sz="0" w:space="0" w:color="auto"/>
            <w:bottom w:val="none" w:sz="0" w:space="0" w:color="auto"/>
            <w:right w:val="none" w:sz="0" w:space="0" w:color="auto"/>
          </w:divBdr>
        </w:div>
        <w:div w:id="1036347935">
          <w:marLeft w:val="0"/>
          <w:marRight w:val="0"/>
          <w:marTop w:val="0"/>
          <w:marBottom w:val="0"/>
          <w:divBdr>
            <w:top w:val="none" w:sz="0" w:space="0" w:color="auto"/>
            <w:left w:val="none" w:sz="0" w:space="0" w:color="auto"/>
            <w:bottom w:val="none" w:sz="0" w:space="0" w:color="auto"/>
            <w:right w:val="none" w:sz="0" w:space="0" w:color="auto"/>
          </w:divBdr>
        </w:div>
        <w:div w:id="1089157748">
          <w:marLeft w:val="0"/>
          <w:marRight w:val="0"/>
          <w:marTop w:val="0"/>
          <w:marBottom w:val="0"/>
          <w:divBdr>
            <w:top w:val="none" w:sz="0" w:space="0" w:color="auto"/>
            <w:left w:val="none" w:sz="0" w:space="0" w:color="auto"/>
            <w:bottom w:val="none" w:sz="0" w:space="0" w:color="auto"/>
            <w:right w:val="none" w:sz="0" w:space="0" w:color="auto"/>
          </w:divBdr>
        </w:div>
        <w:div w:id="1565068133">
          <w:marLeft w:val="0"/>
          <w:marRight w:val="0"/>
          <w:marTop w:val="0"/>
          <w:marBottom w:val="0"/>
          <w:divBdr>
            <w:top w:val="none" w:sz="0" w:space="0" w:color="auto"/>
            <w:left w:val="none" w:sz="0" w:space="0" w:color="auto"/>
            <w:bottom w:val="none" w:sz="0" w:space="0" w:color="auto"/>
            <w:right w:val="none" w:sz="0" w:space="0" w:color="auto"/>
          </w:divBdr>
        </w:div>
        <w:div w:id="1814366686">
          <w:marLeft w:val="0"/>
          <w:marRight w:val="0"/>
          <w:marTop w:val="0"/>
          <w:marBottom w:val="0"/>
          <w:divBdr>
            <w:top w:val="none" w:sz="0" w:space="0" w:color="auto"/>
            <w:left w:val="none" w:sz="0" w:space="0" w:color="auto"/>
            <w:bottom w:val="none" w:sz="0" w:space="0" w:color="auto"/>
            <w:right w:val="none" w:sz="0" w:space="0" w:color="auto"/>
          </w:divBdr>
        </w:div>
        <w:div w:id="1867064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34DCE-76CF-43DB-A567-1E4660F3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 TE</cp:lastModifiedBy>
  <cp:revision>101</cp:revision>
  <cp:lastPrinted>2023-01-18T07:36:00Z</cp:lastPrinted>
  <dcterms:created xsi:type="dcterms:W3CDTF">2021-01-13T08:25:00Z</dcterms:created>
  <dcterms:modified xsi:type="dcterms:W3CDTF">2025-07-14T07:24:00Z</dcterms:modified>
</cp:coreProperties>
</file>